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B98E37" w14:textId="77777777" w:rsidR="00F664CA" w:rsidRPr="00B71062" w:rsidRDefault="00F664CA" w:rsidP="00D21477">
      <w:pPr>
        <w:shd w:val="clear" w:color="auto" w:fill="FFFFFF"/>
        <w:spacing w:line="240" w:lineRule="auto"/>
        <w:rPr>
          <w:rFonts w:ascii="Times New Roman" w:eastAsia="Times New Roman" w:hAnsi="Times New Roman" w:cs="Times New Roman"/>
          <w:color w:val="2D3B45"/>
          <w:sz w:val="24"/>
          <w:szCs w:val="24"/>
        </w:rPr>
      </w:pPr>
    </w:p>
    <w:p w14:paraId="0032E35B" w14:textId="28EBB816" w:rsidR="00F664CA" w:rsidRPr="00B71062" w:rsidRDefault="00F664CA" w:rsidP="00D21477">
      <w:pPr>
        <w:shd w:val="clear" w:color="auto" w:fill="FFFFFF"/>
        <w:spacing w:line="240" w:lineRule="auto"/>
        <w:rPr>
          <w:rFonts w:ascii="Times New Roman" w:hAnsi="Times New Roman" w:cs="Times New Roman"/>
          <w:color w:val="505151"/>
          <w:sz w:val="24"/>
          <w:szCs w:val="24"/>
          <w:shd w:val="clear" w:color="auto" w:fill="FFFFFF"/>
        </w:rPr>
      </w:pPr>
      <w:r w:rsidRPr="00B71062">
        <w:rPr>
          <w:rFonts w:ascii="Times New Roman" w:hAnsi="Times New Roman" w:cs="Times New Roman"/>
          <w:color w:val="505151"/>
          <w:sz w:val="24"/>
          <w:szCs w:val="24"/>
          <w:shd w:val="clear" w:color="auto" w:fill="FFFFFF"/>
        </w:rPr>
        <w:t xml:space="preserve">1) </w:t>
      </w:r>
      <w:proofErr w:type="spellStart"/>
      <w:r w:rsidRPr="00B71062">
        <w:rPr>
          <w:rFonts w:ascii="Times New Roman" w:hAnsi="Times New Roman" w:cs="Times New Roman"/>
          <w:color w:val="505151"/>
          <w:sz w:val="24"/>
          <w:szCs w:val="24"/>
          <w:shd w:val="clear" w:color="auto" w:fill="FFFFFF"/>
        </w:rPr>
        <w:t>Lareau</w:t>
      </w:r>
      <w:proofErr w:type="spellEnd"/>
      <w:r w:rsidRPr="00B71062">
        <w:rPr>
          <w:rFonts w:ascii="Times New Roman" w:hAnsi="Times New Roman" w:cs="Times New Roman"/>
          <w:color w:val="505151"/>
          <w:sz w:val="24"/>
          <w:szCs w:val="24"/>
          <w:shd w:val="clear" w:color="auto" w:fill="FFFFFF"/>
        </w:rPr>
        <w:t xml:space="preserve"> shows that middle-class children as opposed to poor and working class children are more likely to ____________ Group of answer choices </w:t>
      </w:r>
    </w:p>
    <w:p w14:paraId="72161D0B" w14:textId="0BD93FC3" w:rsidR="00F664CA" w:rsidRPr="00B71062" w:rsidRDefault="00F664CA" w:rsidP="00D21477">
      <w:pPr>
        <w:shd w:val="clear" w:color="auto" w:fill="FFFFFF"/>
        <w:spacing w:line="240" w:lineRule="auto"/>
        <w:rPr>
          <w:rFonts w:ascii="Times New Roman" w:hAnsi="Times New Roman" w:cs="Times New Roman"/>
          <w:color w:val="505151"/>
          <w:sz w:val="24"/>
          <w:szCs w:val="24"/>
          <w:shd w:val="clear" w:color="auto" w:fill="FFFFFF"/>
        </w:rPr>
      </w:pPr>
      <w:r w:rsidRPr="00B71062">
        <w:rPr>
          <w:rFonts w:ascii="Times New Roman" w:hAnsi="Times New Roman" w:cs="Times New Roman"/>
          <w:color w:val="505151"/>
          <w:sz w:val="24"/>
          <w:szCs w:val="24"/>
          <w:shd w:val="clear" w:color="auto" w:fill="FFFFFF"/>
        </w:rPr>
        <w:t>a) Engage in physically dangerous activities</w:t>
      </w:r>
    </w:p>
    <w:p w14:paraId="26CD7DE5" w14:textId="72A343B9" w:rsidR="00F664CA" w:rsidRPr="00B71062" w:rsidRDefault="00F664CA" w:rsidP="00D21477">
      <w:pPr>
        <w:shd w:val="clear" w:color="auto" w:fill="FFFFFF"/>
        <w:spacing w:line="240" w:lineRule="auto"/>
        <w:rPr>
          <w:rFonts w:ascii="Times New Roman" w:hAnsi="Times New Roman" w:cs="Times New Roman"/>
          <w:color w:val="505151"/>
          <w:sz w:val="24"/>
          <w:szCs w:val="24"/>
          <w:shd w:val="clear" w:color="auto" w:fill="FFFFFF"/>
        </w:rPr>
      </w:pPr>
      <w:r w:rsidRPr="00B71062">
        <w:rPr>
          <w:rFonts w:ascii="Times New Roman" w:hAnsi="Times New Roman" w:cs="Times New Roman"/>
          <w:color w:val="505151"/>
          <w:sz w:val="24"/>
          <w:szCs w:val="24"/>
          <w:shd w:val="clear" w:color="auto" w:fill="FFFFFF"/>
        </w:rPr>
        <w:t xml:space="preserve">b) Develop a sense of constraint about their rights </w:t>
      </w:r>
    </w:p>
    <w:p w14:paraId="6991FB54" w14:textId="0CDAC1B4" w:rsidR="00F664CA" w:rsidRPr="00B71062" w:rsidRDefault="00F664CA" w:rsidP="00D21477">
      <w:pPr>
        <w:shd w:val="clear" w:color="auto" w:fill="FFFFFF"/>
        <w:spacing w:line="240" w:lineRule="auto"/>
        <w:rPr>
          <w:rFonts w:ascii="Times New Roman" w:hAnsi="Times New Roman" w:cs="Times New Roman"/>
          <w:color w:val="505151"/>
          <w:sz w:val="24"/>
          <w:szCs w:val="24"/>
          <w:shd w:val="clear" w:color="auto" w:fill="FFFFFF"/>
        </w:rPr>
      </w:pPr>
      <w:r w:rsidRPr="00B71062">
        <w:rPr>
          <w:rFonts w:ascii="Times New Roman" w:hAnsi="Times New Roman" w:cs="Times New Roman"/>
          <w:color w:val="505151"/>
          <w:sz w:val="24"/>
          <w:szCs w:val="24"/>
          <w:shd w:val="clear" w:color="auto" w:fill="FFFFFF"/>
        </w:rPr>
        <w:t xml:space="preserve">c) Interact with children of different ages, especially extended family members </w:t>
      </w:r>
    </w:p>
    <w:p w14:paraId="683F8B91" w14:textId="2D6252CC" w:rsidR="00F664CA" w:rsidRPr="00B71062" w:rsidRDefault="00F664CA" w:rsidP="00D21477">
      <w:pPr>
        <w:shd w:val="clear" w:color="auto" w:fill="FFFFFF"/>
        <w:spacing w:line="240" w:lineRule="auto"/>
        <w:rPr>
          <w:rFonts w:ascii="Times New Roman" w:eastAsia="Times New Roman" w:hAnsi="Times New Roman" w:cs="Times New Roman"/>
          <w:color w:val="2D3B45"/>
          <w:sz w:val="24"/>
          <w:szCs w:val="24"/>
        </w:rPr>
      </w:pPr>
      <w:r w:rsidRPr="00EE00B5">
        <w:rPr>
          <w:rFonts w:ascii="Times New Roman" w:hAnsi="Times New Roman" w:cs="Times New Roman"/>
          <w:color w:val="FF0000"/>
          <w:sz w:val="24"/>
          <w:szCs w:val="24"/>
          <w:shd w:val="clear" w:color="auto" w:fill="FFFFFF"/>
        </w:rPr>
        <w:t>d)</w:t>
      </w:r>
      <w:r w:rsidRPr="00B71062">
        <w:rPr>
          <w:rFonts w:ascii="Times New Roman" w:hAnsi="Times New Roman" w:cs="Times New Roman"/>
          <w:color w:val="505151"/>
          <w:sz w:val="24"/>
          <w:szCs w:val="24"/>
          <w:shd w:val="clear" w:color="auto" w:fill="FFFFFF"/>
        </w:rPr>
        <w:t xml:space="preserve"> Engage with those in professional positions of authority</w:t>
      </w:r>
    </w:p>
    <w:p w14:paraId="154D5109" w14:textId="77777777" w:rsidR="00F664CA" w:rsidRPr="00B71062" w:rsidRDefault="00F664CA" w:rsidP="00D21477">
      <w:pPr>
        <w:shd w:val="clear" w:color="auto" w:fill="FFFFFF"/>
        <w:spacing w:line="240" w:lineRule="auto"/>
        <w:rPr>
          <w:rFonts w:ascii="Times New Roman" w:eastAsia="Times New Roman" w:hAnsi="Times New Roman" w:cs="Times New Roman"/>
          <w:color w:val="2D3B45"/>
          <w:sz w:val="24"/>
          <w:szCs w:val="24"/>
        </w:rPr>
      </w:pPr>
    </w:p>
    <w:p w14:paraId="561C1783" w14:textId="77777777" w:rsidR="00F664CA" w:rsidRPr="00B71062" w:rsidRDefault="00F664CA" w:rsidP="00D21477">
      <w:pPr>
        <w:shd w:val="clear" w:color="auto" w:fill="FFFFFF"/>
        <w:spacing w:line="240" w:lineRule="auto"/>
        <w:rPr>
          <w:rFonts w:ascii="Times New Roman" w:hAnsi="Times New Roman" w:cs="Times New Roman"/>
          <w:color w:val="505151"/>
          <w:sz w:val="24"/>
          <w:szCs w:val="24"/>
          <w:shd w:val="clear" w:color="auto" w:fill="FFFFFF"/>
        </w:rPr>
      </w:pPr>
      <w:r w:rsidRPr="00B71062">
        <w:rPr>
          <w:rFonts w:ascii="Times New Roman" w:hAnsi="Times New Roman" w:cs="Times New Roman"/>
          <w:color w:val="505151"/>
          <w:sz w:val="24"/>
          <w:szCs w:val="24"/>
          <w:shd w:val="clear" w:color="auto" w:fill="FFFFFF"/>
        </w:rPr>
        <w:t xml:space="preserve">2) What does seasonal comparison research (i.e. testing at the end and beginning of the school year) tell us about the relative effects of schools and home environments for educational outcomes? Group of answer choices </w:t>
      </w:r>
    </w:p>
    <w:p w14:paraId="48FE999A" w14:textId="1DB6B573" w:rsidR="00F664CA" w:rsidRPr="00B71062" w:rsidRDefault="00F664CA" w:rsidP="00D21477">
      <w:pPr>
        <w:shd w:val="clear" w:color="auto" w:fill="FFFFFF"/>
        <w:spacing w:line="240" w:lineRule="auto"/>
        <w:rPr>
          <w:rFonts w:ascii="Times New Roman" w:hAnsi="Times New Roman" w:cs="Times New Roman"/>
          <w:color w:val="505151"/>
          <w:sz w:val="24"/>
          <w:szCs w:val="24"/>
          <w:shd w:val="clear" w:color="auto" w:fill="FFFFFF"/>
        </w:rPr>
      </w:pPr>
      <w:bookmarkStart w:id="0" w:name="_GoBack"/>
      <w:r w:rsidRPr="00E77D42">
        <w:rPr>
          <w:rFonts w:ascii="Times New Roman" w:hAnsi="Times New Roman" w:cs="Times New Roman"/>
          <w:color w:val="FF0000"/>
          <w:sz w:val="24"/>
          <w:szCs w:val="24"/>
          <w:shd w:val="clear" w:color="auto" w:fill="FFFFFF"/>
        </w:rPr>
        <w:t>a</w:t>
      </w:r>
      <w:bookmarkEnd w:id="0"/>
      <w:r w:rsidRPr="00B71062">
        <w:rPr>
          <w:rFonts w:ascii="Times New Roman" w:hAnsi="Times New Roman" w:cs="Times New Roman"/>
          <w:color w:val="505151"/>
          <w:sz w:val="24"/>
          <w:szCs w:val="24"/>
          <w:shd w:val="clear" w:color="auto" w:fill="FFFFFF"/>
        </w:rPr>
        <w:t xml:space="preserve">) While public schools narrow the gap between rich and poor kids, home environments tend to increase the gap </w:t>
      </w:r>
    </w:p>
    <w:p w14:paraId="37E585DA" w14:textId="2C965139" w:rsidR="00F664CA" w:rsidRPr="00B71062" w:rsidRDefault="00F664CA" w:rsidP="00D21477">
      <w:pPr>
        <w:shd w:val="clear" w:color="auto" w:fill="FFFFFF"/>
        <w:spacing w:line="240" w:lineRule="auto"/>
        <w:rPr>
          <w:rFonts w:ascii="Times New Roman" w:hAnsi="Times New Roman" w:cs="Times New Roman"/>
          <w:color w:val="505151"/>
          <w:sz w:val="24"/>
          <w:szCs w:val="24"/>
          <w:shd w:val="clear" w:color="auto" w:fill="FFFFFF"/>
        </w:rPr>
      </w:pPr>
      <w:r w:rsidRPr="00B71062">
        <w:rPr>
          <w:rFonts w:ascii="Times New Roman" w:hAnsi="Times New Roman" w:cs="Times New Roman"/>
          <w:color w:val="505151"/>
          <w:sz w:val="24"/>
          <w:szCs w:val="24"/>
          <w:shd w:val="clear" w:color="auto" w:fill="FFFFFF"/>
        </w:rPr>
        <w:t xml:space="preserve">b) School quality varies greatly from neighborhood to neighborhood but does not correlate with the income level of the community </w:t>
      </w:r>
    </w:p>
    <w:p w14:paraId="4B2106F2" w14:textId="1E2C827A" w:rsidR="00F664CA" w:rsidRPr="00B71062" w:rsidRDefault="00F664CA" w:rsidP="00D21477">
      <w:pPr>
        <w:shd w:val="clear" w:color="auto" w:fill="FFFFFF"/>
        <w:spacing w:line="240" w:lineRule="auto"/>
        <w:rPr>
          <w:rFonts w:ascii="Times New Roman" w:hAnsi="Times New Roman" w:cs="Times New Roman"/>
          <w:color w:val="505151"/>
          <w:sz w:val="24"/>
          <w:szCs w:val="24"/>
          <w:shd w:val="clear" w:color="auto" w:fill="FFFFFF"/>
        </w:rPr>
      </w:pPr>
      <w:r w:rsidRPr="00B71062">
        <w:rPr>
          <w:rFonts w:ascii="Times New Roman" w:hAnsi="Times New Roman" w:cs="Times New Roman"/>
          <w:color w:val="505151"/>
          <w:sz w:val="24"/>
          <w:szCs w:val="24"/>
          <w:shd w:val="clear" w:color="auto" w:fill="FFFFFF"/>
        </w:rPr>
        <w:t xml:space="preserve">c) While home environments do not vary by social class, school programs vary widely between different neighborhoods </w:t>
      </w:r>
    </w:p>
    <w:p w14:paraId="452E07CC" w14:textId="4D144875" w:rsidR="00F664CA" w:rsidRPr="00B71062" w:rsidRDefault="00F664CA" w:rsidP="00D21477">
      <w:pPr>
        <w:shd w:val="clear" w:color="auto" w:fill="FFFFFF"/>
        <w:spacing w:line="240" w:lineRule="auto"/>
        <w:rPr>
          <w:rFonts w:ascii="Times New Roman" w:eastAsia="Times New Roman" w:hAnsi="Times New Roman" w:cs="Times New Roman"/>
          <w:color w:val="2D3B45"/>
          <w:sz w:val="24"/>
          <w:szCs w:val="24"/>
        </w:rPr>
      </w:pPr>
      <w:r w:rsidRPr="00B71062">
        <w:rPr>
          <w:rFonts w:ascii="Times New Roman" w:hAnsi="Times New Roman" w:cs="Times New Roman"/>
          <w:color w:val="505151"/>
          <w:sz w:val="24"/>
          <w:szCs w:val="24"/>
          <w:shd w:val="clear" w:color="auto" w:fill="FFFFFF"/>
        </w:rPr>
        <w:t>d) Schools environments have little to no effect on educational outcomes</w:t>
      </w:r>
    </w:p>
    <w:p w14:paraId="704D23C6" w14:textId="77777777" w:rsidR="00F664CA" w:rsidRPr="00B71062" w:rsidRDefault="00F664CA" w:rsidP="00D21477">
      <w:pPr>
        <w:shd w:val="clear" w:color="auto" w:fill="FFFFFF"/>
        <w:spacing w:line="240" w:lineRule="auto"/>
        <w:rPr>
          <w:rFonts w:ascii="Times New Roman" w:eastAsia="Times New Roman" w:hAnsi="Times New Roman" w:cs="Times New Roman"/>
          <w:color w:val="2D3B45"/>
          <w:sz w:val="24"/>
          <w:szCs w:val="24"/>
        </w:rPr>
      </w:pPr>
    </w:p>
    <w:p w14:paraId="3ED1B980" w14:textId="77777777" w:rsidR="00B4436D" w:rsidRPr="00B71062" w:rsidRDefault="00F664CA" w:rsidP="00D21477">
      <w:pPr>
        <w:shd w:val="clear" w:color="auto" w:fill="FFFFFF"/>
        <w:spacing w:line="240" w:lineRule="auto"/>
        <w:rPr>
          <w:rFonts w:ascii="Times New Roman" w:hAnsi="Times New Roman" w:cs="Times New Roman"/>
          <w:color w:val="505151"/>
          <w:sz w:val="24"/>
          <w:szCs w:val="24"/>
          <w:shd w:val="clear" w:color="auto" w:fill="FFFFFF"/>
        </w:rPr>
      </w:pPr>
      <w:r w:rsidRPr="00B71062">
        <w:rPr>
          <w:rFonts w:ascii="Times New Roman" w:hAnsi="Times New Roman" w:cs="Times New Roman"/>
          <w:color w:val="505151"/>
          <w:sz w:val="24"/>
          <w:szCs w:val="24"/>
          <w:shd w:val="clear" w:color="auto" w:fill="FFFFFF"/>
        </w:rPr>
        <w:t>3)</w:t>
      </w:r>
      <w:r w:rsidR="00B4436D" w:rsidRPr="00B71062">
        <w:rPr>
          <w:rFonts w:ascii="Times New Roman" w:hAnsi="Times New Roman" w:cs="Times New Roman"/>
          <w:color w:val="505151"/>
          <w:sz w:val="24"/>
          <w:szCs w:val="24"/>
          <w:shd w:val="clear" w:color="auto" w:fill="FFFFFF"/>
        </w:rPr>
        <w:t xml:space="preserve"> </w:t>
      </w:r>
      <w:r w:rsidRPr="00B71062">
        <w:rPr>
          <w:rFonts w:ascii="Times New Roman" w:hAnsi="Times New Roman" w:cs="Times New Roman"/>
          <w:color w:val="505151"/>
          <w:sz w:val="24"/>
          <w:szCs w:val="24"/>
          <w:shd w:val="clear" w:color="auto" w:fill="FFFFFF"/>
        </w:rPr>
        <w:t xml:space="preserve">Downey and Gibbs argue that in order to address educational inequalities we need to look beyond schools and towards communities. Which of the following facts do they cite in support of this view? Group of answer choices </w:t>
      </w:r>
    </w:p>
    <w:p w14:paraId="66F81B18" w14:textId="47D61EEC" w:rsidR="00B4436D" w:rsidRPr="00B71062" w:rsidRDefault="00F664CA" w:rsidP="00D21477">
      <w:pPr>
        <w:shd w:val="clear" w:color="auto" w:fill="FFFFFF"/>
        <w:spacing w:line="240" w:lineRule="auto"/>
        <w:rPr>
          <w:rFonts w:ascii="Times New Roman" w:hAnsi="Times New Roman" w:cs="Times New Roman"/>
          <w:color w:val="505151"/>
          <w:sz w:val="24"/>
          <w:szCs w:val="24"/>
          <w:shd w:val="clear" w:color="auto" w:fill="FFFFFF"/>
        </w:rPr>
      </w:pPr>
      <w:r w:rsidRPr="00B71062">
        <w:rPr>
          <w:rFonts w:ascii="Times New Roman" w:hAnsi="Times New Roman" w:cs="Times New Roman"/>
          <w:color w:val="505151"/>
          <w:sz w:val="24"/>
          <w:szCs w:val="24"/>
          <w:shd w:val="clear" w:color="auto" w:fill="FFFFFF"/>
        </w:rPr>
        <w:t>a)</w:t>
      </w:r>
      <w:r w:rsidR="00B4436D" w:rsidRPr="00B71062">
        <w:rPr>
          <w:rFonts w:ascii="Times New Roman" w:hAnsi="Times New Roman" w:cs="Times New Roman"/>
          <w:color w:val="505151"/>
          <w:sz w:val="24"/>
          <w:szCs w:val="24"/>
          <w:shd w:val="clear" w:color="auto" w:fill="FFFFFF"/>
        </w:rPr>
        <w:t xml:space="preserve"> </w:t>
      </w:r>
      <w:r w:rsidRPr="00B71062">
        <w:rPr>
          <w:rFonts w:ascii="Times New Roman" w:hAnsi="Times New Roman" w:cs="Times New Roman"/>
          <w:color w:val="505151"/>
          <w:sz w:val="24"/>
          <w:szCs w:val="24"/>
          <w:shd w:val="clear" w:color="auto" w:fill="FFFFFF"/>
        </w:rPr>
        <w:t>Schools don’t teach morality and instead leave such lessons to parents</w:t>
      </w:r>
    </w:p>
    <w:p w14:paraId="03FA00B6" w14:textId="77777777" w:rsidR="00B4436D" w:rsidRPr="00B71062" w:rsidRDefault="00F664CA" w:rsidP="00D21477">
      <w:pPr>
        <w:shd w:val="clear" w:color="auto" w:fill="FFFFFF"/>
        <w:spacing w:line="240" w:lineRule="auto"/>
        <w:rPr>
          <w:rFonts w:ascii="Times New Roman" w:hAnsi="Times New Roman" w:cs="Times New Roman"/>
          <w:color w:val="505151"/>
          <w:sz w:val="24"/>
          <w:szCs w:val="24"/>
          <w:shd w:val="clear" w:color="auto" w:fill="FFFFFF"/>
        </w:rPr>
      </w:pPr>
      <w:r w:rsidRPr="0055153E">
        <w:rPr>
          <w:rFonts w:ascii="Times New Roman" w:hAnsi="Times New Roman" w:cs="Times New Roman"/>
          <w:color w:val="FF0000"/>
          <w:sz w:val="24"/>
          <w:szCs w:val="24"/>
          <w:shd w:val="clear" w:color="auto" w:fill="FFFFFF"/>
        </w:rPr>
        <w:t>b)</w:t>
      </w:r>
      <w:r w:rsidR="00B4436D" w:rsidRPr="00B71062">
        <w:rPr>
          <w:rFonts w:ascii="Times New Roman" w:hAnsi="Times New Roman" w:cs="Times New Roman"/>
          <w:color w:val="505151"/>
          <w:sz w:val="24"/>
          <w:szCs w:val="24"/>
          <w:shd w:val="clear" w:color="auto" w:fill="FFFFFF"/>
        </w:rPr>
        <w:t xml:space="preserve"> </w:t>
      </w:r>
      <w:r w:rsidRPr="00B71062">
        <w:rPr>
          <w:rFonts w:ascii="Times New Roman" w:hAnsi="Times New Roman" w:cs="Times New Roman"/>
          <w:color w:val="505151"/>
          <w:sz w:val="24"/>
          <w:szCs w:val="24"/>
          <w:shd w:val="clear" w:color="auto" w:fill="FFFFFF"/>
        </w:rPr>
        <w:t xml:space="preserve">School funding varies widely from school district to school district </w:t>
      </w:r>
    </w:p>
    <w:p w14:paraId="0E48A5EA" w14:textId="77777777" w:rsidR="00B4436D" w:rsidRPr="00B71062" w:rsidRDefault="00F664CA" w:rsidP="00D21477">
      <w:pPr>
        <w:shd w:val="clear" w:color="auto" w:fill="FFFFFF"/>
        <w:spacing w:line="240" w:lineRule="auto"/>
        <w:rPr>
          <w:rFonts w:ascii="Times New Roman" w:hAnsi="Times New Roman" w:cs="Times New Roman"/>
          <w:color w:val="505151"/>
          <w:sz w:val="24"/>
          <w:szCs w:val="24"/>
          <w:shd w:val="clear" w:color="auto" w:fill="FFFFFF"/>
        </w:rPr>
      </w:pPr>
      <w:r w:rsidRPr="00B71062">
        <w:rPr>
          <w:rFonts w:ascii="Times New Roman" w:hAnsi="Times New Roman" w:cs="Times New Roman"/>
          <w:color w:val="505151"/>
          <w:sz w:val="24"/>
          <w:szCs w:val="24"/>
          <w:shd w:val="clear" w:color="auto" w:fill="FFFFFF"/>
        </w:rPr>
        <w:t>c)</w:t>
      </w:r>
      <w:r w:rsidR="00B4436D" w:rsidRPr="00B71062">
        <w:rPr>
          <w:rFonts w:ascii="Times New Roman" w:hAnsi="Times New Roman" w:cs="Times New Roman"/>
          <w:color w:val="505151"/>
          <w:sz w:val="24"/>
          <w:szCs w:val="24"/>
          <w:shd w:val="clear" w:color="auto" w:fill="FFFFFF"/>
        </w:rPr>
        <w:t xml:space="preserve"> </w:t>
      </w:r>
      <w:r w:rsidRPr="00B71062">
        <w:rPr>
          <w:rFonts w:ascii="Times New Roman" w:hAnsi="Times New Roman" w:cs="Times New Roman"/>
          <w:color w:val="505151"/>
          <w:sz w:val="24"/>
          <w:szCs w:val="24"/>
          <w:shd w:val="clear" w:color="auto" w:fill="FFFFFF"/>
        </w:rPr>
        <w:t xml:space="preserve">Children with the most problems don’t attend mainstream public schools </w:t>
      </w:r>
    </w:p>
    <w:p w14:paraId="0C621704" w14:textId="1411B7F6" w:rsidR="00F664CA" w:rsidRPr="00B71062" w:rsidRDefault="00F664CA" w:rsidP="00D21477">
      <w:pPr>
        <w:shd w:val="clear" w:color="auto" w:fill="FFFFFF"/>
        <w:spacing w:line="240" w:lineRule="auto"/>
        <w:rPr>
          <w:rFonts w:ascii="Times New Roman" w:hAnsi="Times New Roman" w:cs="Times New Roman"/>
          <w:color w:val="505151"/>
          <w:sz w:val="24"/>
          <w:szCs w:val="24"/>
          <w:shd w:val="clear" w:color="auto" w:fill="FFFFFF"/>
        </w:rPr>
      </w:pPr>
      <w:r w:rsidRPr="00B71062">
        <w:rPr>
          <w:rFonts w:ascii="Times New Roman" w:hAnsi="Times New Roman" w:cs="Times New Roman"/>
          <w:color w:val="505151"/>
          <w:sz w:val="24"/>
          <w:szCs w:val="24"/>
          <w:shd w:val="clear" w:color="auto" w:fill="FFFFFF"/>
        </w:rPr>
        <w:t>d)</w:t>
      </w:r>
      <w:r w:rsidR="00B4436D" w:rsidRPr="00B71062">
        <w:rPr>
          <w:rFonts w:ascii="Times New Roman" w:hAnsi="Times New Roman" w:cs="Times New Roman"/>
          <w:color w:val="505151"/>
          <w:sz w:val="24"/>
          <w:szCs w:val="24"/>
          <w:shd w:val="clear" w:color="auto" w:fill="FFFFFF"/>
        </w:rPr>
        <w:t xml:space="preserve"> </w:t>
      </w:r>
      <w:r w:rsidRPr="00B71062">
        <w:rPr>
          <w:rFonts w:ascii="Times New Roman" w:hAnsi="Times New Roman" w:cs="Times New Roman"/>
          <w:color w:val="505151"/>
          <w:sz w:val="24"/>
          <w:szCs w:val="24"/>
          <w:shd w:val="clear" w:color="auto" w:fill="FFFFFF"/>
        </w:rPr>
        <w:t>Children only spend 25% of their waking hours in school per year</w:t>
      </w:r>
    </w:p>
    <w:p w14:paraId="2EDCD7E8" w14:textId="6953B2D3" w:rsidR="00F664CA" w:rsidRPr="00B71062" w:rsidRDefault="00F664CA" w:rsidP="00D21477">
      <w:pPr>
        <w:shd w:val="clear" w:color="auto" w:fill="FFFFFF"/>
        <w:spacing w:line="240" w:lineRule="auto"/>
        <w:rPr>
          <w:rFonts w:ascii="Times New Roman" w:hAnsi="Times New Roman" w:cs="Times New Roman"/>
          <w:color w:val="505151"/>
          <w:sz w:val="24"/>
          <w:szCs w:val="24"/>
          <w:shd w:val="clear" w:color="auto" w:fill="FFFFFF"/>
        </w:rPr>
      </w:pPr>
    </w:p>
    <w:p w14:paraId="3D6A9F0A" w14:textId="77777777" w:rsidR="00580B0A" w:rsidRPr="00B71062" w:rsidRDefault="00F664CA" w:rsidP="00D21477">
      <w:pPr>
        <w:shd w:val="clear" w:color="auto" w:fill="FFFFFF"/>
        <w:spacing w:line="240" w:lineRule="auto"/>
        <w:rPr>
          <w:rFonts w:ascii="Times New Roman" w:hAnsi="Times New Roman" w:cs="Times New Roman"/>
          <w:color w:val="505151"/>
          <w:sz w:val="24"/>
          <w:szCs w:val="24"/>
          <w:shd w:val="clear" w:color="auto" w:fill="FFFFFF"/>
        </w:rPr>
      </w:pPr>
      <w:r w:rsidRPr="00B71062">
        <w:rPr>
          <w:rFonts w:ascii="Times New Roman" w:hAnsi="Times New Roman" w:cs="Times New Roman"/>
          <w:color w:val="505151"/>
          <w:sz w:val="24"/>
          <w:szCs w:val="24"/>
          <w:shd w:val="clear" w:color="auto" w:fill="FFFFFF"/>
        </w:rPr>
        <w:t>4)</w:t>
      </w:r>
      <w:r w:rsidR="00580B0A" w:rsidRPr="00B71062">
        <w:rPr>
          <w:rFonts w:ascii="Times New Roman" w:hAnsi="Times New Roman" w:cs="Times New Roman"/>
          <w:color w:val="505151"/>
          <w:sz w:val="24"/>
          <w:szCs w:val="24"/>
          <w:shd w:val="clear" w:color="auto" w:fill="FFFFFF"/>
        </w:rPr>
        <w:t xml:space="preserve"> </w:t>
      </w:r>
      <w:proofErr w:type="spellStart"/>
      <w:r w:rsidRPr="00B71062">
        <w:rPr>
          <w:rFonts w:ascii="Times New Roman" w:hAnsi="Times New Roman" w:cs="Times New Roman"/>
          <w:color w:val="505151"/>
          <w:sz w:val="24"/>
          <w:szCs w:val="24"/>
          <w:shd w:val="clear" w:color="auto" w:fill="FFFFFF"/>
        </w:rPr>
        <w:t>Lareau</w:t>
      </w:r>
      <w:proofErr w:type="spellEnd"/>
      <w:r w:rsidRPr="00B71062">
        <w:rPr>
          <w:rFonts w:ascii="Times New Roman" w:hAnsi="Times New Roman" w:cs="Times New Roman"/>
          <w:color w:val="505151"/>
          <w:sz w:val="24"/>
          <w:szCs w:val="24"/>
          <w:shd w:val="clear" w:color="auto" w:fill="FFFFFF"/>
        </w:rPr>
        <w:t xml:space="preserve"> contrasts “concerted cultivation” with “natural growth”. She argues that _________ Group of answer choices </w:t>
      </w:r>
    </w:p>
    <w:p w14:paraId="2331CDC9" w14:textId="0DD85568" w:rsidR="00580B0A" w:rsidRPr="00B71062" w:rsidRDefault="00F664CA" w:rsidP="00D21477">
      <w:pPr>
        <w:shd w:val="clear" w:color="auto" w:fill="FFFFFF"/>
        <w:spacing w:line="240" w:lineRule="auto"/>
        <w:rPr>
          <w:rFonts w:ascii="Times New Roman" w:hAnsi="Times New Roman" w:cs="Times New Roman"/>
          <w:color w:val="505151"/>
          <w:sz w:val="24"/>
          <w:szCs w:val="24"/>
          <w:shd w:val="clear" w:color="auto" w:fill="FFFFFF"/>
        </w:rPr>
      </w:pPr>
      <w:r w:rsidRPr="00B71062">
        <w:rPr>
          <w:rFonts w:ascii="Times New Roman" w:hAnsi="Times New Roman" w:cs="Times New Roman"/>
          <w:color w:val="505151"/>
          <w:sz w:val="24"/>
          <w:szCs w:val="24"/>
          <w:shd w:val="clear" w:color="auto" w:fill="FFFFFF"/>
        </w:rPr>
        <w:t>a)</w:t>
      </w:r>
      <w:r w:rsidR="00580B0A" w:rsidRPr="00B71062">
        <w:rPr>
          <w:rFonts w:ascii="Times New Roman" w:hAnsi="Times New Roman" w:cs="Times New Roman"/>
          <w:color w:val="505151"/>
          <w:sz w:val="24"/>
          <w:szCs w:val="24"/>
          <w:shd w:val="clear" w:color="auto" w:fill="FFFFFF"/>
        </w:rPr>
        <w:t xml:space="preserve"> N</w:t>
      </w:r>
      <w:r w:rsidRPr="00B71062">
        <w:rPr>
          <w:rFonts w:ascii="Times New Roman" w:hAnsi="Times New Roman" w:cs="Times New Roman"/>
          <w:color w:val="505151"/>
          <w:sz w:val="24"/>
          <w:szCs w:val="24"/>
          <w:shd w:val="clear" w:color="auto" w:fill="FFFFFF"/>
        </w:rPr>
        <w:t xml:space="preserve">atural growth leads to better performance within educational institutions from primary school to higher education </w:t>
      </w:r>
    </w:p>
    <w:p w14:paraId="6F574D70" w14:textId="77777777" w:rsidR="00580B0A" w:rsidRPr="00B71062" w:rsidRDefault="00F664CA" w:rsidP="00D21477">
      <w:pPr>
        <w:shd w:val="clear" w:color="auto" w:fill="FFFFFF"/>
        <w:spacing w:line="240" w:lineRule="auto"/>
        <w:rPr>
          <w:rFonts w:ascii="Times New Roman" w:hAnsi="Times New Roman" w:cs="Times New Roman"/>
          <w:color w:val="505151"/>
          <w:sz w:val="24"/>
          <w:szCs w:val="24"/>
          <w:shd w:val="clear" w:color="auto" w:fill="FFFFFF"/>
        </w:rPr>
      </w:pPr>
      <w:r w:rsidRPr="00B71062">
        <w:rPr>
          <w:rFonts w:ascii="Times New Roman" w:hAnsi="Times New Roman" w:cs="Times New Roman"/>
          <w:color w:val="505151"/>
          <w:sz w:val="24"/>
          <w:szCs w:val="24"/>
          <w:shd w:val="clear" w:color="auto" w:fill="FFFFFF"/>
        </w:rPr>
        <w:t>b)</w:t>
      </w:r>
      <w:r w:rsidR="00580B0A" w:rsidRPr="00B71062">
        <w:rPr>
          <w:rFonts w:ascii="Times New Roman" w:hAnsi="Times New Roman" w:cs="Times New Roman"/>
          <w:color w:val="505151"/>
          <w:sz w:val="24"/>
          <w:szCs w:val="24"/>
          <w:shd w:val="clear" w:color="auto" w:fill="FFFFFF"/>
        </w:rPr>
        <w:t xml:space="preserve"> N</w:t>
      </w:r>
      <w:r w:rsidRPr="00B71062">
        <w:rPr>
          <w:rFonts w:ascii="Times New Roman" w:hAnsi="Times New Roman" w:cs="Times New Roman"/>
          <w:color w:val="505151"/>
          <w:sz w:val="24"/>
          <w:szCs w:val="24"/>
          <w:shd w:val="clear" w:color="auto" w:fill="FFFFFF"/>
        </w:rPr>
        <w:t xml:space="preserve">atural growth is a superior child-rearing method compared to concerted cultivation </w:t>
      </w:r>
    </w:p>
    <w:p w14:paraId="72E7309F" w14:textId="77777777" w:rsidR="00580B0A" w:rsidRPr="00B71062" w:rsidRDefault="00F664CA" w:rsidP="00D21477">
      <w:pPr>
        <w:shd w:val="clear" w:color="auto" w:fill="FFFFFF"/>
        <w:spacing w:line="240" w:lineRule="auto"/>
        <w:rPr>
          <w:rFonts w:ascii="Times New Roman" w:hAnsi="Times New Roman" w:cs="Times New Roman"/>
          <w:color w:val="505151"/>
          <w:sz w:val="24"/>
          <w:szCs w:val="24"/>
          <w:shd w:val="clear" w:color="auto" w:fill="FFFFFF"/>
        </w:rPr>
      </w:pPr>
      <w:r w:rsidRPr="0055153E">
        <w:rPr>
          <w:rFonts w:ascii="Times New Roman" w:hAnsi="Times New Roman" w:cs="Times New Roman"/>
          <w:color w:val="FF0000"/>
          <w:sz w:val="24"/>
          <w:szCs w:val="24"/>
          <w:shd w:val="clear" w:color="auto" w:fill="FFFFFF"/>
        </w:rPr>
        <w:t>c)</w:t>
      </w:r>
      <w:r w:rsidR="00580B0A" w:rsidRPr="00B71062">
        <w:rPr>
          <w:rFonts w:ascii="Times New Roman" w:hAnsi="Times New Roman" w:cs="Times New Roman"/>
          <w:color w:val="505151"/>
          <w:sz w:val="24"/>
          <w:szCs w:val="24"/>
          <w:shd w:val="clear" w:color="auto" w:fill="FFFFFF"/>
        </w:rPr>
        <w:t xml:space="preserve"> C</w:t>
      </w:r>
      <w:r w:rsidRPr="00B71062">
        <w:rPr>
          <w:rFonts w:ascii="Times New Roman" w:hAnsi="Times New Roman" w:cs="Times New Roman"/>
          <w:color w:val="505151"/>
          <w:sz w:val="24"/>
          <w:szCs w:val="24"/>
          <w:shd w:val="clear" w:color="auto" w:fill="FFFFFF"/>
        </w:rPr>
        <w:t xml:space="preserve">oncerted cultivation yields skills that are valued in today’s high wage professions </w:t>
      </w:r>
    </w:p>
    <w:p w14:paraId="4B0036CC" w14:textId="6780BA6D" w:rsidR="00F664CA" w:rsidRPr="00B71062" w:rsidRDefault="00F664CA" w:rsidP="00D21477">
      <w:pPr>
        <w:shd w:val="clear" w:color="auto" w:fill="FFFFFF"/>
        <w:spacing w:line="240" w:lineRule="auto"/>
        <w:rPr>
          <w:rFonts w:ascii="Times New Roman" w:hAnsi="Times New Roman" w:cs="Times New Roman"/>
          <w:color w:val="505151"/>
          <w:sz w:val="24"/>
          <w:szCs w:val="24"/>
          <w:shd w:val="clear" w:color="auto" w:fill="FFFFFF"/>
        </w:rPr>
      </w:pPr>
      <w:r w:rsidRPr="00B71062">
        <w:rPr>
          <w:rFonts w:ascii="Times New Roman" w:hAnsi="Times New Roman" w:cs="Times New Roman"/>
          <w:color w:val="505151"/>
          <w:sz w:val="24"/>
          <w:szCs w:val="24"/>
          <w:shd w:val="clear" w:color="auto" w:fill="FFFFFF"/>
        </w:rPr>
        <w:lastRenderedPageBreak/>
        <w:t>d)</w:t>
      </w:r>
      <w:r w:rsidR="00580B0A" w:rsidRPr="00B71062">
        <w:rPr>
          <w:rFonts w:ascii="Times New Roman" w:hAnsi="Times New Roman" w:cs="Times New Roman"/>
          <w:color w:val="505151"/>
          <w:sz w:val="24"/>
          <w:szCs w:val="24"/>
          <w:shd w:val="clear" w:color="auto" w:fill="FFFFFF"/>
        </w:rPr>
        <w:t xml:space="preserve"> C</w:t>
      </w:r>
      <w:r w:rsidRPr="00B71062">
        <w:rPr>
          <w:rFonts w:ascii="Times New Roman" w:hAnsi="Times New Roman" w:cs="Times New Roman"/>
          <w:color w:val="505151"/>
          <w:sz w:val="24"/>
          <w:szCs w:val="24"/>
          <w:shd w:val="clear" w:color="auto" w:fill="FFFFFF"/>
        </w:rPr>
        <w:t>oncerted cultivation is practiced by parents who care more about their children</w:t>
      </w:r>
    </w:p>
    <w:p w14:paraId="3F417130" w14:textId="4CA002EC" w:rsidR="00F664CA" w:rsidRPr="00B71062" w:rsidRDefault="00F664CA" w:rsidP="00D21477">
      <w:pPr>
        <w:shd w:val="clear" w:color="auto" w:fill="FFFFFF"/>
        <w:spacing w:line="240" w:lineRule="auto"/>
        <w:rPr>
          <w:rFonts w:ascii="Times New Roman" w:hAnsi="Times New Roman" w:cs="Times New Roman"/>
          <w:color w:val="505151"/>
          <w:sz w:val="24"/>
          <w:szCs w:val="24"/>
          <w:shd w:val="clear" w:color="auto" w:fill="FFFFFF"/>
        </w:rPr>
      </w:pPr>
    </w:p>
    <w:p w14:paraId="2AE4E845" w14:textId="77777777" w:rsidR="00261202" w:rsidRPr="00B71062" w:rsidRDefault="00F664CA" w:rsidP="00D21477">
      <w:pPr>
        <w:shd w:val="clear" w:color="auto" w:fill="FFFFFF"/>
        <w:spacing w:line="240" w:lineRule="auto"/>
        <w:rPr>
          <w:rFonts w:ascii="Times New Roman" w:hAnsi="Times New Roman" w:cs="Times New Roman"/>
          <w:color w:val="505151"/>
          <w:sz w:val="24"/>
          <w:szCs w:val="24"/>
          <w:shd w:val="clear" w:color="auto" w:fill="FFFFFF"/>
        </w:rPr>
      </w:pPr>
      <w:r w:rsidRPr="00B71062">
        <w:rPr>
          <w:rFonts w:ascii="Times New Roman" w:hAnsi="Times New Roman" w:cs="Times New Roman"/>
          <w:color w:val="505151"/>
          <w:sz w:val="24"/>
          <w:szCs w:val="24"/>
          <w:shd w:val="clear" w:color="auto" w:fill="FFFFFF"/>
        </w:rPr>
        <w:t>5)</w:t>
      </w:r>
      <w:r w:rsidR="00261202" w:rsidRPr="00B71062">
        <w:rPr>
          <w:rFonts w:ascii="Times New Roman" w:hAnsi="Times New Roman" w:cs="Times New Roman"/>
          <w:color w:val="505151"/>
          <w:sz w:val="24"/>
          <w:szCs w:val="24"/>
          <w:shd w:val="clear" w:color="auto" w:fill="FFFFFF"/>
        </w:rPr>
        <w:t xml:space="preserve"> </w:t>
      </w:r>
      <w:proofErr w:type="spellStart"/>
      <w:r w:rsidRPr="00B71062">
        <w:rPr>
          <w:rFonts w:ascii="Times New Roman" w:hAnsi="Times New Roman" w:cs="Times New Roman"/>
          <w:color w:val="505151"/>
          <w:sz w:val="24"/>
          <w:szCs w:val="24"/>
          <w:shd w:val="clear" w:color="auto" w:fill="FFFFFF"/>
        </w:rPr>
        <w:t>Lareau</w:t>
      </w:r>
      <w:proofErr w:type="spellEnd"/>
      <w:r w:rsidRPr="00B71062">
        <w:rPr>
          <w:rFonts w:ascii="Times New Roman" w:hAnsi="Times New Roman" w:cs="Times New Roman"/>
          <w:color w:val="505151"/>
          <w:sz w:val="24"/>
          <w:szCs w:val="24"/>
          <w:shd w:val="clear" w:color="auto" w:fill="FFFFFF"/>
        </w:rPr>
        <w:t xml:space="preserve"> found that all of the following are ways in which home environments vary by social class that, in turn, impact educational achievements except: Group of answer choices </w:t>
      </w:r>
    </w:p>
    <w:p w14:paraId="4CF66FCD" w14:textId="77777777" w:rsidR="00261202" w:rsidRPr="00B71062" w:rsidRDefault="00F664CA" w:rsidP="00D21477">
      <w:pPr>
        <w:shd w:val="clear" w:color="auto" w:fill="FFFFFF"/>
        <w:spacing w:line="240" w:lineRule="auto"/>
        <w:rPr>
          <w:rFonts w:ascii="Times New Roman" w:hAnsi="Times New Roman" w:cs="Times New Roman"/>
          <w:color w:val="505151"/>
          <w:sz w:val="24"/>
          <w:szCs w:val="24"/>
          <w:shd w:val="clear" w:color="auto" w:fill="FFFFFF"/>
        </w:rPr>
      </w:pPr>
      <w:r w:rsidRPr="00B71062">
        <w:rPr>
          <w:rFonts w:ascii="Times New Roman" w:hAnsi="Times New Roman" w:cs="Times New Roman"/>
          <w:color w:val="505151"/>
          <w:sz w:val="24"/>
          <w:szCs w:val="24"/>
          <w:shd w:val="clear" w:color="auto" w:fill="FFFFFF"/>
        </w:rPr>
        <w:t>a)</w:t>
      </w:r>
      <w:r w:rsidR="00261202" w:rsidRPr="00B71062">
        <w:rPr>
          <w:rFonts w:ascii="Times New Roman" w:hAnsi="Times New Roman" w:cs="Times New Roman"/>
          <w:color w:val="505151"/>
          <w:sz w:val="24"/>
          <w:szCs w:val="24"/>
          <w:shd w:val="clear" w:color="auto" w:fill="FFFFFF"/>
        </w:rPr>
        <w:t xml:space="preserve"> T</w:t>
      </w:r>
      <w:r w:rsidRPr="00B71062">
        <w:rPr>
          <w:rFonts w:ascii="Times New Roman" w:hAnsi="Times New Roman" w:cs="Times New Roman"/>
          <w:color w:val="505151"/>
          <w:sz w:val="24"/>
          <w:szCs w:val="24"/>
          <w:shd w:val="clear" w:color="auto" w:fill="FFFFFF"/>
        </w:rPr>
        <w:t xml:space="preserve">he ability of parents to effectively help children with their homework </w:t>
      </w:r>
    </w:p>
    <w:p w14:paraId="1BE5EAD8" w14:textId="77777777" w:rsidR="00261202" w:rsidRPr="00B71062" w:rsidRDefault="00F664CA" w:rsidP="00D21477">
      <w:pPr>
        <w:shd w:val="clear" w:color="auto" w:fill="FFFFFF"/>
        <w:spacing w:line="240" w:lineRule="auto"/>
        <w:rPr>
          <w:rFonts w:ascii="Times New Roman" w:hAnsi="Times New Roman" w:cs="Times New Roman"/>
          <w:color w:val="505151"/>
          <w:sz w:val="24"/>
          <w:szCs w:val="24"/>
          <w:shd w:val="clear" w:color="auto" w:fill="FFFFFF"/>
        </w:rPr>
      </w:pPr>
      <w:r w:rsidRPr="00B71062">
        <w:rPr>
          <w:rFonts w:ascii="Times New Roman" w:hAnsi="Times New Roman" w:cs="Times New Roman"/>
          <w:color w:val="505151"/>
          <w:sz w:val="24"/>
          <w:szCs w:val="24"/>
          <w:shd w:val="clear" w:color="auto" w:fill="FFFFFF"/>
        </w:rPr>
        <w:t>b)</w:t>
      </w:r>
      <w:r w:rsidR="00261202" w:rsidRPr="00B71062">
        <w:rPr>
          <w:rFonts w:ascii="Times New Roman" w:hAnsi="Times New Roman" w:cs="Times New Roman"/>
          <w:color w:val="505151"/>
          <w:sz w:val="24"/>
          <w:szCs w:val="24"/>
          <w:shd w:val="clear" w:color="auto" w:fill="FFFFFF"/>
        </w:rPr>
        <w:t xml:space="preserve"> T</w:t>
      </w:r>
      <w:r w:rsidRPr="00B71062">
        <w:rPr>
          <w:rFonts w:ascii="Times New Roman" w:hAnsi="Times New Roman" w:cs="Times New Roman"/>
          <w:color w:val="505151"/>
          <w:sz w:val="24"/>
          <w:szCs w:val="24"/>
          <w:shd w:val="clear" w:color="auto" w:fill="FFFFFF"/>
        </w:rPr>
        <w:t xml:space="preserve">he ability of parents to provide a safe and stable environment for study </w:t>
      </w:r>
    </w:p>
    <w:p w14:paraId="6A108AA5" w14:textId="77777777" w:rsidR="00261202" w:rsidRPr="00B71062" w:rsidRDefault="00F664CA" w:rsidP="00D21477">
      <w:pPr>
        <w:shd w:val="clear" w:color="auto" w:fill="FFFFFF"/>
        <w:spacing w:line="240" w:lineRule="auto"/>
        <w:rPr>
          <w:rFonts w:ascii="Times New Roman" w:hAnsi="Times New Roman" w:cs="Times New Roman"/>
          <w:color w:val="505151"/>
          <w:sz w:val="24"/>
          <w:szCs w:val="24"/>
          <w:shd w:val="clear" w:color="auto" w:fill="FFFFFF"/>
        </w:rPr>
      </w:pPr>
      <w:r w:rsidRPr="0055153E">
        <w:rPr>
          <w:rFonts w:ascii="Times New Roman" w:hAnsi="Times New Roman" w:cs="Times New Roman"/>
          <w:color w:val="FF0000"/>
          <w:sz w:val="24"/>
          <w:szCs w:val="24"/>
          <w:shd w:val="clear" w:color="auto" w:fill="FFFFFF"/>
        </w:rPr>
        <w:t>c)</w:t>
      </w:r>
      <w:r w:rsidR="00261202" w:rsidRPr="00B71062">
        <w:rPr>
          <w:rFonts w:ascii="Times New Roman" w:hAnsi="Times New Roman" w:cs="Times New Roman"/>
          <w:color w:val="505151"/>
          <w:sz w:val="24"/>
          <w:szCs w:val="24"/>
          <w:shd w:val="clear" w:color="auto" w:fill="FFFFFF"/>
        </w:rPr>
        <w:t xml:space="preserve"> T</w:t>
      </w:r>
      <w:r w:rsidRPr="00B71062">
        <w:rPr>
          <w:rFonts w:ascii="Times New Roman" w:hAnsi="Times New Roman" w:cs="Times New Roman"/>
          <w:color w:val="505151"/>
          <w:sz w:val="24"/>
          <w:szCs w:val="24"/>
          <w:shd w:val="clear" w:color="auto" w:fill="FFFFFF"/>
        </w:rPr>
        <w:t xml:space="preserve">he belief in the importance of education among parents </w:t>
      </w:r>
    </w:p>
    <w:p w14:paraId="319CF253" w14:textId="792AFF14" w:rsidR="00F664CA" w:rsidRPr="00B71062" w:rsidRDefault="00F664CA" w:rsidP="00D21477">
      <w:pPr>
        <w:shd w:val="clear" w:color="auto" w:fill="FFFFFF"/>
        <w:spacing w:line="240" w:lineRule="auto"/>
        <w:rPr>
          <w:rFonts w:ascii="Times New Roman" w:eastAsia="Times New Roman" w:hAnsi="Times New Roman" w:cs="Times New Roman"/>
          <w:color w:val="2D3B45"/>
          <w:sz w:val="24"/>
          <w:szCs w:val="24"/>
        </w:rPr>
      </w:pPr>
      <w:r w:rsidRPr="00B71062">
        <w:rPr>
          <w:rFonts w:ascii="Times New Roman" w:hAnsi="Times New Roman" w:cs="Times New Roman"/>
          <w:color w:val="505151"/>
          <w:sz w:val="24"/>
          <w:szCs w:val="24"/>
          <w:shd w:val="clear" w:color="auto" w:fill="FFFFFF"/>
        </w:rPr>
        <w:t>d)</w:t>
      </w:r>
      <w:r w:rsidR="00261202" w:rsidRPr="00B71062">
        <w:rPr>
          <w:rFonts w:ascii="Times New Roman" w:hAnsi="Times New Roman" w:cs="Times New Roman"/>
          <w:color w:val="505151"/>
          <w:sz w:val="24"/>
          <w:szCs w:val="24"/>
          <w:shd w:val="clear" w:color="auto" w:fill="FFFFFF"/>
        </w:rPr>
        <w:t xml:space="preserve"> T</w:t>
      </w:r>
      <w:r w:rsidRPr="00B71062">
        <w:rPr>
          <w:rFonts w:ascii="Times New Roman" w:hAnsi="Times New Roman" w:cs="Times New Roman"/>
          <w:color w:val="505151"/>
          <w:sz w:val="24"/>
          <w:szCs w:val="24"/>
          <w:shd w:val="clear" w:color="auto" w:fill="FFFFFF"/>
        </w:rPr>
        <w:t>he likelihood that parents will reinforce school concepts and norms</w:t>
      </w:r>
    </w:p>
    <w:p w14:paraId="6965776E" w14:textId="77777777" w:rsidR="00F664CA" w:rsidRPr="00B71062" w:rsidRDefault="00F664CA" w:rsidP="00D21477">
      <w:pPr>
        <w:shd w:val="clear" w:color="auto" w:fill="FFFFFF"/>
        <w:spacing w:line="240" w:lineRule="auto"/>
        <w:rPr>
          <w:rFonts w:ascii="Times New Roman" w:eastAsia="Times New Roman" w:hAnsi="Times New Roman" w:cs="Times New Roman"/>
          <w:color w:val="2D3B45"/>
          <w:sz w:val="24"/>
          <w:szCs w:val="24"/>
        </w:rPr>
      </w:pPr>
    </w:p>
    <w:p w14:paraId="6E194988" w14:textId="38E2A1C9" w:rsidR="00D21477" w:rsidRPr="00B71062" w:rsidRDefault="00D21477" w:rsidP="00D21477">
      <w:pPr>
        <w:shd w:val="clear" w:color="auto" w:fill="FFFFFF"/>
        <w:spacing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6) In the excerpt from </w:t>
      </w:r>
      <w:r w:rsidRPr="00B71062">
        <w:rPr>
          <w:rFonts w:ascii="Times New Roman" w:eastAsia="Times New Roman" w:hAnsi="Times New Roman" w:cs="Times New Roman"/>
          <w:i/>
          <w:iCs/>
          <w:color w:val="2D3B45"/>
          <w:sz w:val="24"/>
          <w:szCs w:val="24"/>
        </w:rPr>
        <w:t>Beer and Circus</w:t>
      </w:r>
      <w:r w:rsidRPr="00B71062">
        <w:rPr>
          <w:rFonts w:ascii="Times New Roman" w:eastAsia="Times New Roman" w:hAnsi="Times New Roman" w:cs="Times New Roman"/>
          <w:color w:val="2D3B45"/>
          <w:sz w:val="24"/>
          <w:szCs w:val="24"/>
        </w:rPr>
        <w:t>, the author notes that colleges contain several subcultures. Which of the behaviors is an example of the vocational subculture?</w:t>
      </w:r>
    </w:p>
    <w:p w14:paraId="5B26E6E8" w14:textId="77777777"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732150CA" w14:textId="0E4A0A9A"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177372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31" type="#_x0000_t75" style="width:20.25pt;height:17.25pt" o:ole="">
            <v:imagedata r:id="rId4" o:title=""/>
          </v:shape>
          <w:control r:id="rId5" w:name="DefaultOcxName" w:shapeid="_x0000_i1331"/>
        </w:object>
      </w:r>
      <w:r w:rsidR="0055153E">
        <w:rPr>
          <w:rFonts w:ascii="Times New Roman" w:eastAsia="Times New Roman" w:hAnsi="Times New Roman" w:cs="Times New Roman"/>
          <w:color w:val="2D3B45"/>
          <w:sz w:val="24"/>
          <w:szCs w:val="24"/>
        </w:rPr>
        <w:t xml:space="preserve">(A) </w:t>
      </w:r>
      <w:r w:rsidRPr="00B71062">
        <w:rPr>
          <w:rFonts w:ascii="Times New Roman" w:eastAsia="Times New Roman" w:hAnsi="Times New Roman" w:cs="Times New Roman"/>
          <w:color w:val="2D3B45"/>
          <w:sz w:val="24"/>
          <w:szCs w:val="24"/>
        </w:rPr>
        <w:t>A student takes difficult classes outside of their major</w:t>
      </w:r>
    </w:p>
    <w:p w14:paraId="7219DA05" w14:textId="77777777" w:rsidR="0055153E" w:rsidRDefault="0055153E" w:rsidP="00D21477">
      <w:pPr>
        <w:shd w:val="clear" w:color="auto" w:fill="FFFFFF"/>
        <w:spacing w:after="0" w:line="240" w:lineRule="auto"/>
        <w:rPr>
          <w:rFonts w:ascii="Times New Roman" w:eastAsia="Times New Roman" w:hAnsi="Times New Roman" w:cs="Times New Roman"/>
          <w:color w:val="2D3B45"/>
          <w:sz w:val="24"/>
          <w:szCs w:val="24"/>
        </w:rPr>
      </w:pPr>
    </w:p>
    <w:p w14:paraId="1134C58E" w14:textId="1F84B235"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42F9CE30">
          <v:shape id="_x0000_i1329" type="#_x0000_t75" style="width:20.25pt;height:17.25pt" o:ole="">
            <v:imagedata r:id="rId4" o:title=""/>
          </v:shape>
          <w:control r:id="rId6" w:name="DefaultOcxName1" w:shapeid="_x0000_i1329"/>
        </w:object>
      </w:r>
      <w:r w:rsidR="0055153E">
        <w:rPr>
          <w:rFonts w:ascii="Times New Roman" w:eastAsia="Times New Roman" w:hAnsi="Times New Roman" w:cs="Times New Roman"/>
          <w:color w:val="2D3B45"/>
          <w:sz w:val="24"/>
          <w:szCs w:val="24"/>
        </w:rPr>
        <w:t xml:space="preserve">(B) </w:t>
      </w:r>
      <w:r w:rsidRPr="00B71062">
        <w:rPr>
          <w:rFonts w:ascii="Times New Roman" w:eastAsia="Times New Roman" w:hAnsi="Times New Roman" w:cs="Times New Roman"/>
          <w:color w:val="2D3B45"/>
          <w:sz w:val="24"/>
          <w:szCs w:val="24"/>
        </w:rPr>
        <w:t>A student takes classes they find interesting regardless of their applicability to a specific job or the impact on their GPA</w:t>
      </w:r>
    </w:p>
    <w:p w14:paraId="76A29B4C" w14:textId="2C33F83C"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0467D451">
          <v:shape id="_x0000_i1130" type="#_x0000_t75" style="width:20.25pt;height:17.25pt" o:ole="">
            <v:imagedata r:id="rId4" o:title=""/>
          </v:shape>
          <w:control r:id="rId7" w:name="DefaultOcxName2" w:shapeid="_x0000_i1130"/>
        </w:object>
      </w:r>
      <w:r w:rsidR="0055153E">
        <w:rPr>
          <w:rFonts w:ascii="Times New Roman" w:eastAsia="Times New Roman" w:hAnsi="Times New Roman" w:cs="Times New Roman"/>
          <w:color w:val="2D3B45"/>
          <w:sz w:val="24"/>
          <w:szCs w:val="24"/>
        </w:rPr>
        <w:t xml:space="preserve">(C) </w:t>
      </w:r>
      <w:r w:rsidRPr="00B71062">
        <w:rPr>
          <w:rFonts w:ascii="Times New Roman" w:eastAsia="Times New Roman" w:hAnsi="Times New Roman" w:cs="Times New Roman"/>
          <w:color w:val="2D3B45"/>
          <w:sz w:val="24"/>
          <w:szCs w:val="24"/>
        </w:rPr>
        <w:t>A student signs up for the “easiest” major in order to spend more time at college parties</w:t>
      </w:r>
    </w:p>
    <w:p w14:paraId="68420DD4" w14:textId="418823DC"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1E48E8D7">
          <v:shape id="_x0000_i1333" type="#_x0000_t75" style="width:20.25pt;height:17.25pt" o:ole="">
            <v:imagedata r:id="rId8" o:title=""/>
          </v:shape>
          <w:control r:id="rId9" w:name="DefaultOcxName3" w:shapeid="_x0000_i1333"/>
        </w:object>
      </w:r>
      <w:r w:rsidR="0055153E">
        <w:rPr>
          <w:rFonts w:ascii="Times New Roman" w:eastAsia="Times New Roman" w:hAnsi="Times New Roman" w:cs="Times New Roman"/>
          <w:color w:val="2D3B45"/>
          <w:sz w:val="24"/>
          <w:szCs w:val="24"/>
        </w:rPr>
        <w:t xml:space="preserve">(D) </w:t>
      </w:r>
      <w:r w:rsidRPr="00B71062">
        <w:rPr>
          <w:rFonts w:ascii="Times New Roman" w:eastAsia="Times New Roman" w:hAnsi="Times New Roman" w:cs="Times New Roman"/>
          <w:color w:val="2D3B45"/>
          <w:sz w:val="24"/>
          <w:szCs w:val="24"/>
        </w:rPr>
        <w:t>A student takes easy classes and works towards getting at least a C in order to ensure that they graduate and can accept a job offer</w:t>
      </w:r>
    </w:p>
    <w:p w14:paraId="358F519F" w14:textId="30EC1586" w:rsidR="006640FC" w:rsidRPr="00B71062" w:rsidRDefault="00D21477">
      <w:pPr>
        <w:rPr>
          <w:rFonts w:ascii="Times New Roman" w:hAnsi="Times New Roman" w:cs="Times New Roman"/>
          <w:sz w:val="24"/>
          <w:szCs w:val="24"/>
        </w:rPr>
      </w:pPr>
      <w:r w:rsidRPr="00B71062">
        <w:rPr>
          <w:rFonts w:ascii="Times New Roman" w:hAnsi="Times New Roman" w:cs="Times New Roman"/>
          <w:sz w:val="24"/>
          <w:szCs w:val="24"/>
        </w:rPr>
        <w:tab/>
      </w:r>
    </w:p>
    <w:p w14:paraId="6C027F7B" w14:textId="36E18EAA" w:rsidR="00D21477" w:rsidRPr="0055153E" w:rsidRDefault="00D21477">
      <w:pPr>
        <w:rPr>
          <w:rFonts w:ascii="Times New Roman" w:hAnsi="Times New Roman" w:cs="Times New Roman"/>
          <w:sz w:val="24"/>
          <w:szCs w:val="24"/>
          <w:vertAlign w:val="superscript"/>
        </w:rPr>
      </w:pPr>
    </w:p>
    <w:p w14:paraId="062AE8B4" w14:textId="77777777" w:rsidR="00D21477" w:rsidRPr="00B71062" w:rsidRDefault="00D21477">
      <w:pPr>
        <w:rPr>
          <w:rFonts w:ascii="Times New Roman" w:hAnsi="Times New Roman" w:cs="Times New Roman"/>
          <w:sz w:val="24"/>
          <w:szCs w:val="24"/>
        </w:rPr>
      </w:pPr>
    </w:p>
    <w:p w14:paraId="65E0A532" w14:textId="625C81DD" w:rsidR="00D21477" w:rsidRPr="00B71062" w:rsidRDefault="00D21477" w:rsidP="00D21477">
      <w:pPr>
        <w:shd w:val="clear" w:color="auto" w:fill="FFFFFF"/>
        <w:spacing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7) Collegiate, academic, rebel, and vocational describe types of student subcultures and not types of students. Which of the following reflects this point?</w:t>
      </w:r>
    </w:p>
    <w:p w14:paraId="762E64E0" w14:textId="77777777"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07227B24" w14:textId="15B0D129"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4D51D922">
          <v:shape id="_x0000_i1134" type="#_x0000_t75" style="width:20.25pt;height:17.25pt" o:ole="">
            <v:imagedata r:id="rId4" o:title=""/>
          </v:shape>
          <w:control r:id="rId10" w:name="DefaultOcxName4" w:shapeid="_x0000_i1134"/>
        </w:object>
      </w:r>
      <w:r w:rsidR="00A7484C">
        <w:rPr>
          <w:rFonts w:ascii="Times New Roman" w:eastAsia="Times New Roman" w:hAnsi="Times New Roman" w:cs="Times New Roman"/>
          <w:color w:val="2D3B45"/>
          <w:sz w:val="24"/>
          <w:szCs w:val="24"/>
        </w:rPr>
        <w:t xml:space="preserve">(A) </w:t>
      </w:r>
      <w:r w:rsidRPr="00B71062">
        <w:rPr>
          <w:rFonts w:ascii="Times New Roman" w:eastAsia="Times New Roman" w:hAnsi="Times New Roman" w:cs="Times New Roman"/>
          <w:color w:val="2D3B45"/>
          <w:sz w:val="24"/>
          <w:szCs w:val="24"/>
        </w:rPr>
        <w:t>Many students do not fully understand the definition of culture or subcultures</w:t>
      </w:r>
    </w:p>
    <w:p w14:paraId="7265F86E" w14:textId="2ED925CE"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5803DDF8">
          <v:shape id="_x0000_i1136" type="#_x0000_t75" style="width:20.25pt;height:17.25pt" o:ole="">
            <v:imagedata r:id="rId4" o:title=""/>
          </v:shape>
          <w:control r:id="rId11" w:name="DefaultOcxName11" w:shapeid="_x0000_i1136"/>
        </w:object>
      </w:r>
      <w:r w:rsidR="00A7484C">
        <w:rPr>
          <w:rFonts w:ascii="Times New Roman" w:eastAsia="Times New Roman" w:hAnsi="Times New Roman" w:cs="Times New Roman"/>
          <w:color w:val="2D3B45"/>
          <w:sz w:val="24"/>
          <w:szCs w:val="24"/>
        </w:rPr>
        <w:t xml:space="preserve">(B) </w:t>
      </w:r>
      <w:r w:rsidRPr="00B71062">
        <w:rPr>
          <w:rFonts w:ascii="Times New Roman" w:eastAsia="Times New Roman" w:hAnsi="Times New Roman" w:cs="Times New Roman"/>
          <w:color w:val="2D3B45"/>
          <w:sz w:val="24"/>
          <w:szCs w:val="24"/>
        </w:rPr>
        <w:t>Many students think of themselves as individuals without any kind of social status or identity</w:t>
      </w:r>
    </w:p>
    <w:p w14:paraId="75E331D0" w14:textId="42F5AF04"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27674D29">
          <v:shape id="_x0000_i1335" type="#_x0000_t75" style="width:20.25pt;height:17.25pt" o:ole="">
            <v:imagedata r:id="rId8" o:title=""/>
          </v:shape>
          <w:control r:id="rId12" w:name="DefaultOcxName21" w:shapeid="_x0000_i1335"/>
        </w:object>
      </w:r>
      <w:r w:rsidR="00A7484C">
        <w:rPr>
          <w:rFonts w:ascii="Times New Roman" w:eastAsia="Times New Roman" w:hAnsi="Times New Roman" w:cs="Times New Roman"/>
          <w:color w:val="2D3B45"/>
          <w:sz w:val="24"/>
          <w:szCs w:val="24"/>
        </w:rPr>
        <w:t>(C)</w:t>
      </w:r>
      <w:r w:rsidRPr="00B71062">
        <w:rPr>
          <w:rFonts w:ascii="Times New Roman" w:eastAsia="Times New Roman" w:hAnsi="Times New Roman" w:cs="Times New Roman"/>
          <w:color w:val="2D3B45"/>
          <w:sz w:val="24"/>
          <w:szCs w:val="24"/>
        </w:rPr>
        <w:t>Many students work to earn high grades, take courses they find intellectually engaging, and also go to alcohol fueled parties</w:t>
      </w:r>
    </w:p>
    <w:p w14:paraId="62EC9FF3" w14:textId="4E9734F2"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4107DE1C">
          <v:shape id="_x0000_i1140" type="#_x0000_t75" style="width:20.25pt;height:17.25pt" o:ole="">
            <v:imagedata r:id="rId4" o:title=""/>
          </v:shape>
          <w:control r:id="rId13" w:name="DefaultOcxName31" w:shapeid="_x0000_i1140"/>
        </w:object>
      </w:r>
      <w:r w:rsidR="00A7484C">
        <w:rPr>
          <w:rFonts w:ascii="Times New Roman" w:eastAsia="Times New Roman" w:hAnsi="Times New Roman" w:cs="Times New Roman"/>
          <w:color w:val="2D3B45"/>
          <w:sz w:val="24"/>
          <w:szCs w:val="24"/>
        </w:rPr>
        <w:t xml:space="preserve">(D) </w:t>
      </w:r>
      <w:r w:rsidRPr="00B71062">
        <w:rPr>
          <w:rFonts w:ascii="Times New Roman" w:eastAsia="Times New Roman" w:hAnsi="Times New Roman" w:cs="Times New Roman"/>
          <w:color w:val="2D3B45"/>
          <w:sz w:val="24"/>
          <w:szCs w:val="24"/>
        </w:rPr>
        <w:t>Some students consider themselves partiers while others consider themselves rebels</w:t>
      </w:r>
    </w:p>
    <w:p w14:paraId="40C6A30B" w14:textId="372DE5CF" w:rsidR="00D21477" w:rsidRPr="00B71062" w:rsidRDefault="00D21477">
      <w:pPr>
        <w:rPr>
          <w:rFonts w:ascii="Times New Roman" w:hAnsi="Times New Roman" w:cs="Times New Roman"/>
          <w:sz w:val="24"/>
          <w:szCs w:val="24"/>
        </w:rPr>
      </w:pPr>
    </w:p>
    <w:p w14:paraId="76D5F450" w14:textId="090A9129" w:rsidR="00D21477" w:rsidRPr="00B71062" w:rsidRDefault="00D21477">
      <w:pPr>
        <w:rPr>
          <w:rFonts w:ascii="Times New Roman" w:hAnsi="Times New Roman" w:cs="Times New Roman"/>
          <w:sz w:val="24"/>
          <w:szCs w:val="24"/>
        </w:rPr>
      </w:pPr>
    </w:p>
    <w:p w14:paraId="756F7B2D" w14:textId="755C5E3F" w:rsidR="00D21477" w:rsidRPr="00B71062" w:rsidRDefault="00D21477">
      <w:pPr>
        <w:rPr>
          <w:rFonts w:ascii="Times New Roman" w:hAnsi="Times New Roman" w:cs="Times New Roman"/>
          <w:sz w:val="24"/>
          <w:szCs w:val="24"/>
        </w:rPr>
      </w:pPr>
    </w:p>
    <w:p w14:paraId="7398A001" w14:textId="413F2FCA" w:rsidR="00D21477" w:rsidRPr="00B71062" w:rsidRDefault="00D21477">
      <w:pPr>
        <w:rPr>
          <w:rFonts w:ascii="Times New Roman" w:hAnsi="Times New Roman" w:cs="Times New Roman"/>
          <w:sz w:val="24"/>
          <w:szCs w:val="24"/>
        </w:rPr>
      </w:pPr>
    </w:p>
    <w:p w14:paraId="301921BD" w14:textId="4F3022D4" w:rsidR="00D21477" w:rsidRPr="00B71062" w:rsidRDefault="00D21477">
      <w:pPr>
        <w:rPr>
          <w:rFonts w:ascii="Times New Roman" w:hAnsi="Times New Roman" w:cs="Times New Roman"/>
          <w:sz w:val="24"/>
          <w:szCs w:val="24"/>
        </w:rPr>
      </w:pPr>
    </w:p>
    <w:p w14:paraId="04B510B0" w14:textId="314DD21B" w:rsidR="00D21477" w:rsidRPr="00B71062" w:rsidRDefault="00D21477">
      <w:pPr>
        <w:rPr>
          <w:rFonts w:ascii="Times New Roman" w:hAnsi="Times New Roman" w:cs="Times New Roman"/>
          <w:sz w:val="24"/>
          <w:szCs w:val="24"/>
        </w:rPr>
      </w:pPr>
    </w:p>
    <w:p w14:paraId="1182290F" w14:textId="496DD05B" w:rsidR="00D21477" w:rsidRPr="00B71062" w:rsidRDefault="00D21477">
      <w:pPr>
        <w:rPr>
          <w:rFonts w:ascii="Times New Roman" w:hAnsi="Times New Roman" w:cs="Times New Roman"/>
          <w:sz w:val="24"/>
          <w:szCs w:val="24"/>
        </w:rPr>
      </w:pPr>
    </w:p>
    <w:p w14:paraId="14DF1DD6" w14:textId="77777777" w:rsidR="00D21477" w:rsidRPr="00B71062" w:rsidRDefault="00D21477">
      <w:pPr>
        <w:rPr>
          <w:rFonts w:ascii="Times New Roman" w:hAnsi="Times New Roman" w:cs="Times New Roman"/>
          <w:sz w:val="24"/>
          <w:szCs w:val="24"/>
        </w:rPr>
      </w:pPr>
    </w:p>
    <w:p w14:paraId="7895CBE2" w14:textId="538CF9EB" w:rsidR="00D21477" w:rsidRPr="00B71062" w:rsidRDefault="00D21477" w:rsidP="00D21477">
      <w:pPr>
        <w:shd w:val="clear" w:color="auto" w:fill="FFFFFF"/>
        <w:spacing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8) Hamilton and Armstrong argue that many universities sell “the college experience” and sometimes cater to a “party pathway.” They argue that this ____</w:t>
      </w:r>
    </w:p>
    <w:p w14:paraId="25BB9284" w14:textId="77777777"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54DEF4BB" w14:textId="73BB57E2"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0CE65CBB">
          <v:shape id="_x0000_i1142" type="#_x0000_t75" style="width:20.25pt;height:17.25pt" o:ole="">
            <v:imagedata r:id="rId4" o:title=""/>
          </v:shape>
          <w:control r:id="rId14" w:name="DefaultOcxName5" w:shapeid="_x0000_i1142"/>
        </w:object>
      </w:r>
      <w:r w:rsidR="00181DFB">
        <w:rPr>
          <w:rFonts w:ascii="Times New Roman" w:eastAsia="Times New Roman" w:hAnsi="Times New Roman" w:cs="Times New Roman"/>
          <w:color w:val="2D3B45"/>
          <w:sz w:val="24"/>
          <w:szCs w:val="24"/>
        </w:rPr>
        <w:t xml:space="preserve">(A) </w:t>
      </w:r>
      <w:r w:rsidRPr="00B71062">
        <w:rPr>
          <w:rFonts w:ascii="Times New Roman" w:eastAsia="Times New Roman" w:hAnsi="Times New Roman" w:cs="Times New Roman"/>
          <w:color w:val="2D3B45"/>
          <w:sz w:val="24"/>
          <w:szCs w:val="24"/>
        </w:rPr>
        <w:t>Encourages students to spend more time at college than they otherwise would</w:t>
      </w:r>
    </w:p>
    <w:p w14:paraId="545D4872" w14:textId="06BF9296"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7C80246F">
          <v:shape id="_x0000_i1336" type="#_x0000_t75" style="width:20.25pt;height:17.25pt" o:ole="">
            <v:imagedata r:id="rId8" o:title=""/>
          </v:shape>
          <w:control r:id="rId15" w:name="DefaultOcxName12" w:shapeid="_x0000_i1336"/>
        </w:object>
      </w:r>
      <w:r w:rsidR="00181DFB">
        <w:rPr>
          <w:rFonts w:ascii="Times New Roman" w:eastAsia="Times New Roman" w:hAnsi="Times New Roman" w:cs="Times New Roman"/>
          <w:color w:val="2D3B45"/>
          <w:sz w:val="24"/>
          <w:szCs w:val="24"/>
        </w:rPr>
        <w:t xml:space="preserve">(B) </w:t>
      </w:r>
      <w:r w:rsidRPr="00B71062">
        <w:rPr>
          <w:rFonts w:ascii="Times New Roman" w:eastAsia="Times New Roman" w:hAnsi="Times New Roman" w:cs="Times New Roman"/>
          <w:color w:val="2D3B45"/>
          <w:sz w:val="24"/>
          <w:szCs w:val="24"/>
        </w:rPr>
        <w:t>Disadvantages working class students who don’t have the academic preparation to sustain the balance between social and academic demands</w:t>
      </w:r>
    </w:p>
    <w:p w14:paraId="3934F187" w14:textId="5C2E7633"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5B02A07F">
          <v:shape id="_x0000_i1146" type="#_x0000_t75" style="width:20.25pt;height:17.25pt" o:ole="">
            <v:imagedata r:id="rId4" o:title=""/>
          </v:shape>
          <w:control r:id="rId16" w:name="DefaultOcxName22" w:shapeid="_x0000_i1146"/>
        </w:object>
      </w:r>
      <w:r w:rsidR="00181DFB">
        <w:rPr>
          <w:rFonts w:ascii="Times New Roman" w:eastAsia="Times New Roman" w:hAnsi="Times New Roman" w:cs="Times New Roman"/>
          <w:color w:val="2D3B45"/>
          <w:sz w:val="24"/>
          <w:szCs w:val="24"/>
        </w:rPr>
        <w:t xml:space="preserve">(C) </w:t>
      </w:r>
      <w:r w:rsidRPr="00B71062">
        <w:rPr>
          <w:rFonts w:ascii="Times New Roman" w:eastAsia="Times New Roman" w:hAnsi="Times New Roman" w:cs="Times New Roman"/>
          <w:color w:val="2D3B45"/>
          <w:sz w:val="24"/>
          <w:szCs w:val="24"/>
        </w:rPr>
        <w:t>Privileges those students who are more likely to embrace drinking culture to the neglect of the most academically orientated students</w:t>
      </w:r>
    </w:p>
    <w:p w14:paraId="2EAEEC84" w14:textId="486B5739"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0ED410D1">
          <v:shape id="_x0000_i1148" type="#_x0000_t75" style="width:20.25pt;height:17.25pt" o:ole="">
            <v:imagedata r:id="rId4" o:title=""/>
          </v:shape>
          <w:control r:id="rId17" w:name="DefaultOcxName32" w:shapeid="_x0000_i1148"/>
        </w:object>
      </w:r>
      <w:r w:rsidR="00181DFB">
        <w:rPr>
          <w:rFonts w:ascii="Times New Roman" w:eastAsia="Times New Roman" w:hAnsi="Times New Roman" w:cs="Times New Roman"/>
          <w:color w:val="2D3B45"/>
          <w:sz w:val="24"/>
          <w:szCs w:val="24"/>
        </w:rPr>
        <w:t xml:space="preserve">(D) </w:t>
      </w:r>
      <w:r w:rsidRPr="00B71062">
        <w:rPr>
          <w:rFonts w:ascii="Times New Roman" w:eastAsia="Times New Roman" w:hAnsi="Times New Roman" w:cs="Times New Roman"/>
          <w:color w:val="2D3B45"/>
          <w:sz w:val="24"/>
          <w:szCs w:val="24"/>
        </w:rPr>
        <w:t>Prioritizes a vocational subculture over all other kinds of college subcultures</w:t>
      </w:r>
    </w:p>
    <w:p w14:paraId="2754267C" w14:textId="13E5CD9E" w:rsidR="00D21477" w:rsidRPr="00B71062" w:rsidRDefault="00D21477">
      <w:pPr>
        <w:rPr>
          <w:rFonts w:ascii="Times New Roman" w:hAnsi="Times New Roman" w:cs="Times New Roman"/>
          <w:sz w:val="24"/>
          <w:szCs w:val="24"/>
        </w:rPr>
      </w:pPr>
    </w:p>
    <w:p w14:paraId="720DDEE4" w14:textId="192CCF62" w:rsidR="00D21477" w:rsidRPr="00B71062" w:rsidRDefault="00D21477">
      <w:pPr>
        <w:rPr>
          <w:rFonts w:ascii="Times New Roman" w:hAnsi="Times New Roman" w:cs="Times New Roman"/>
          <w:sz w:val="24"/>
          <w:szCs w:val="24"/>
        </w:rPr>
      </w:pPr>
    </w:p>
    <w:p w14:paraId="671CB47F" w14:textId="53455A6E" w:rsidR="00D21477" w:rsidRPr="00B71062" w:rsidRDefault="00D21477">
      <w:pPr>
        <w:rPr>
          <w:rFonts w:ascii="Times New Roman" w:hAnsi="Times New Roman" w:cs="Times New Roman"/>
          <w:sz w:val="24"/>
          <w:szCs w:val="24"/>
        </w:rPr>
      </w:pPr>
    </w:p>
    <w:p w14:paraId="0E9162BE" w14:textId="4D103F4F" w:rsidR="00D21477" w:rsidRPr="00B71062" w:rsidRDefault="00D21477" w:rsidP="00D21477">
      <w:pPr>
        <w:shd w:val="clear" w:color="auto" w:fill="FFFFFF"/>
        <w:spacing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9) For sociologists, what is a theory?</w:t>
      </w:r>
    </w:p>
    <w:p w14:paraId="7A85C359" w14:textId="77777777"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4E5C87F7" w14:textId="2263CEC6"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4EEE6D17">
          <v:shape id="_x0000_i1338" type="#_x0000_t75" style="width:20.25pt;height:17.25pt" o:ole="">
            <v:imagedata r:id="rId8" o:title=""/>
          </v:shape>
          <w:control r:id="rId18" w:name="DefaultOcxName6" w:shapeid="_x0000_i1338"/>
        </w:object>
      </w:r>
      <w:r w:rsidR="00EB1D6D">
        <w:rPr>
          <w:rFonts w:ascii="Times New Roman" w:eastAsia="Times New Roman" w:hAnsi="Times New Roman" w:cs="Times New Roman"/>
          <w:color w:val="2D3B45"/>
          <w:sz w:val="24"/>
          <w:szCs w:val="24"/>
        </w:rPr>
        <w:t xml:space="preserve">(A) </w:t>
      </w:r>
      <w:r w:rsidRPr="00B71062">
        <w:rPr>
          <w:rFonts w:ascii="Times New Roman" w:eastAsia="Times New Roman" w:hAnsi="Times New Roman" w:cs="Times New Roman"/>
          <w:color w:val="2D3B45"/>
          <w:sz w:val="24"/>
          <w:szCs w:val="24"/>
        </w:rPr>
        <w:t>Researched and empirically-tested explanations of social phenomenon</w:t>
      </w:r>
    </w:p>
    <w:p w14:paraId="74086791" w14:textId="5495B2A5"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2BDBE426">
          <v:shape id="_x0000_i1152" type="#_x0000_t75" style="width:20.25pt;height:17.25pt" o:ole="">
            <v:imagedata r:id="rId4" o:title=""/>
          </v:shape>
          <w:control r:id="rId19" w:name="DefaultOcxName13" w:shapeid="_x0000_i1152"/>
        </w:object>
      </w:r>
      <w:r w:rsidR="00EB1D6D">
        <w:rPr>
          <w:rFonts w:ascii="Times New Roman" w:eastAsia="Times New Roman" w:hAnsi="Times New Roman" w:cs="Times New Roman"/>
          <w:color w:val="2D3B45"/>
          <w:sz w:val="24"/>
          <w:szCs w:val="24"/>
        </w:rPr>
        <w:t xml:space="preserve">(B) </w:t>
      </w:r>
      <w:r w:rsidRPr="00B71062">
        <w:rPr>
          <w:rFonts w:ascii="Times New Roman" w:eastAsia="Times New Roman" w:hAnsi="Times New Roman" w:cs="Times New Roman"/>
          <w:color w:val="2D3B45"/>
          <w:sz w:val="24"/>
          <w:szCs w:val="24"/>
        </w:rPr>
        <w:t>An empirical experiment testing one or more variables</w:t>
      </w:r>
    </w:p>
    <w:p w14:paraId="46903489" w14:textId="0D85301E"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2DCC42A6">
          <v:shape id="_x0000_i1154" type="#_x0000_t75" style="width:20.25pt;height:17.25pt" o:ole="">
            <v:imagedata r:id="rId4" o:title=""/>
          </v:shape>
          <w:control r:id="rId20" w:name="DefaultOcxName23" w:shapeid="_x0000_i1154"/>
        </w:object>
      </w:r>
      <w:r w:rsidR="00EB1D6D">
        <w:rPr>
          <w:rFonts w:ascii="Times New Roman" w:eastAsia="Times New Roman" w:hAnsi="Times New Roman" w:cs="Times New Roman"/>
          <w:color w:val="2D3B45"/>
          <w:sz w:val="24"/>
          <w:szCs w:val="24"/>
        </w:rPr>
        <w:t xml:space="preserve">(C) </w:t>
      </w:r>
      <w:r w:rsidRPr="00B71062">
        <w:rPr>
          <w:rFonts w:ascii="Times New Roman" w:eastAsia="Times New Roman" w:hAnsi="Times New Roman" w:cs="Times New Roman"/>
          <w:color w:val="2D3B45"/>
          <w:sz w:val="24"/>
          <w:szCs w:val="24"/>
        </w:rPr>
        <w:t>Random guesses about social facts</w:t>
      </w:r>
    </w:p>
    <w:p w14:paraId="15979FAE" w14:textId="3097E736"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1025A0AA">
          <v:shape id="_x0000_i1156" type="#_x0000_t75" style="width:20.25pt;height:17.25pt" o:ole="">
            <v:imagedata r:id="rId4" o:title=""/>
          </v:shape>
          <w:control r:id="rId21" w:name="DefaultOcxName33" w:shapeid="_x0000_i1156"/>
        </w:object>
      </w:r>
      <w:r w:rsidR="00EB1D6D">
        <w:rPr>
          <w:rFonts w:ascii="Times New Roman" w:eastAsia="Times New Roman" w:hAnsi="Times New Roman" w:cs="Times New Roman"/>
          <w:color w:val="2D3B45"/>
          <w:sz w:val="24"/>
          <w:szCs w:val="24"/>
        </w:rPr>
        <w:t xml:space="preserve">(D) </w:t>
      </w:r>
      <w:r w:rsidRPr="00B71062">
        <w:rPr>
          <w:rFonts w:ascii="Times New Roman" w:eastAsia="Times New Roman" w:hAnsi="Times New Roman" w:cs="Times New Roman"/>
          <w:color w:val="2D3B45"/>
          <w:sz w:val="24"/>
          <w:szCs w:val="24"/>
        </w:rPr>
        <w:t>The opinions of social scientists and physical scientists</w:t>
      </w:r>
    </w:p>
    <w:p w14:paraId="26AB1630" w14:textId="035990EB" w:rsidR="00D21477" w:rsidRPr="00B71062" w:rsidRDefault="00D21477">
      <w:pPr>
        <w:rPr>
          <w:rFonts w:ascii="Times New Roman" w:hAnsi="Times New Roman" w:cs="Times New Roman"/>
          <w:sz w:val="24"/>
          <w:szCs w:val="24"/>
        </w:rPr>
      </w:pPr>
    </w:p>
    <w:p w14:paraId="1E194B55" w14:textId="4B6BCC0D" w:rsidR="00D21477" w:rsidRPr="00B71062" w:rsidRDefault="00D21477">
      <w:pPr>
        <w:rPr>
          <w:rFonts w:ascii="Times New Roman" w:hAnsi="Times New Roman" w:cs="Times New Roman"/>
          <w:sz w:val="24"/>
          <w:szCs w:val="24"/>
        </w:rPr>
      </w:pPr>
    </w:p>
    <w:p w14:paraId="0A92FD63" w14:textId="7685535F" w:rsidR="00D21477" w:rsidRPr="00B71062" w:rsidRDefault="00D21477" w:rsidP="00D21477">
      <w:pPr>
        <w:shd w:val="clear" w:color="auto" w:fill="FFFFFF"/>
        <w:spacing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10) Which of the following statements could be a scientific theory?</w:t>
      </w:r>
    </w:p>
    <w:p w14:paraId="440F7D01" w14:textId="77777777"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018A272F" w14:textId="393C3C76"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6ECCFA41">
          <v:shape id="_x0000_i1158" type="#_x0000_t75" style="width:20.25pt;height:17.25pt" o:ole="">
            <v:imagedata r:id="rId4" o:title=""/>
          </v:shape>
          <w:control r:id="rId22" w:name="DefaultOcxName7" w:shapeid="_x0000_i1158"/>
        </w:object>
      </w:r>
      <w:r w:rsidR="00A7368F">
        <w:rPr>
          <w:rFonts w:ascii="Times New Roman" w:eastAsia="Times New Roman" w:hAnsi="Times New Roman" w:cs="Times New Roman"/>
          <w:color w:val="2D3B45"/>
          <w:sz w:val="24"/>
          <w:szCs w:val="24"/>
        </w:rPr>
        <w:t xml:space="preserve">(A) </w:t>
      </w:r>
      <w:r w:rsidRPr="00B71062">
        <w:rPr>
          <w:rFonts w:ascii="Times New Roman" w:eastAsia="Times New Roman" w:hAnsi="Times New Roman" w:cs="Times New Roman"/>
          <w:color w:val="2D3B45"/>
          <w:sz w:val="24"/>
          <w:szCs w:val="24"/>
        </w:rPr>
        <w:t>The death penalty is immoral</w:t>
      </w:r>
    </w:p>
    <w:p w14:paraId="2D32D2FC" w14:textId="1B13CB50"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48A9901D">
          <v:shape id="_x0000_i1160" type="#_x0000_t75" style="width:20.25pt;height:17.25pt" o:ole="">
            <v:imagedata r:id="rId4" o:title=""/>
          </v:shape>
          <w:control r:id="rId23" w:name="DefaultOcxName14" w:shapeid="_x0000_i1160"/>
        </w:object>
      </w:r>
      <w:r w:rsidR="00FB32B6">
        <w:rPr>
          <w:rFonts w:ascii="Times New Roman" w:eastAsia="Times New Roman" w:hAnsi="Times New Roman" w:cs="Times New Roman"/>
          <w:color w:val="2D3B45"/>
          <w:sz w:val="24"/>
          <w:szCs w:val="24"/>
        </w:rPr>
        <w:t xml:space="preserve">(B) </w:t>
      </w:r>
      <w:r w:rsidRPr="00B71062">
        <w:rPr>
          <w:rFonts w:ascii="Times New Roman" w:eastAsia="Times New Roman" w:hAnsi="Times New Roman" w:cs="Times New Roman"/>
          <w:color w:val="2D3B45"/>
          <w:sz w:val="24"/>
          <w:szCs w:val="24"/>
        </w:rPr>
        <w:t>Some people support traditional gender roles</w:t>
      </w:r>
    </w:p>
    <w:p w14:paraId="2B2D1736" w14:textId="0FCBAC6B"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2C0A9628">
          <v:shape id="_x0000_i1339" type="#_x0000_t75" style="width:20.25pt;height:17.25pt" o:ole="">
            <v:imagedata r:id="rId8" o:title=""/>
          </v:shape>
          <w:control r:id="rId24" w:name="DefaultOcxName24" w:shapeid="_x0000_i1339"/>
        </w:object>
      </w:r>
      <w:r w:rsidR="00FB32B6">
        <w:rPr>
          <w:rFonts w:ascii="Times New Roman" w:eastAsia="Times New Roman" w:hAnsi="Times New Roman" w:cs="Times New Roman"/>
          <w:color w:val="2D3B45"/>
          <w:sz w:val="24"/>
          <w:szCs w:val="24"/>
        </w:rPr>
        <w:t xml:space="preserve">(C) </w:t>
      </w:r>
      <w:r w:rsidRPr="00B71062">
        <w:rPr>
          <w:rFonts w:ascii="Times New Roman" w:eastAsia="Times New Roman" w:hAnsi="Times New Roman" w:cs="Times New Roman"/>
          <w:color w:val="2D3B45"/>
          <w:sz w:val="24"/>
          <w:szCs w:val="24"/>
        </w:rPr>
        <w:t>Gender norms are dependent on specific social contexts</w:t>
      </w:r>
    </w:p>
    <w:p w14:paraId="6206BE1C" w14:textId="5C7A526B" w:rsidR="00D21477" w:rsidRPr="00B71062" w:rsidRDefault="00D21477" w:rsidP="00D21477">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2D2F4C68">
          <v:shape id="_x0000_i1164" type="#_x0000_t75" style="width:20.25pt;height:17.25pt" o:ole="">
            <v:imagedata r:id="rId4" o:title=""/>
          </v:shape>
          <w:control r:id="rId25" w:name="DefaultOcxName34" w:shapeid="_x0000_i1164"/>
        </w:object>
      </w:r>
      <w:r w:rsidR="00FB32B6">
        <w:rPr>
          <w:rFonts w:ascii="Times New Roman" w:eastAsia="Times New Roman" w:hAnsi="Times New Roman" w:cs="Times New Roman"/>
          <w:color w:val="2D3B45"/>
          <w:sz w:val="24"/>
          <w:szCs w:val="24"/>
        </w:rPr>
        <w:t xml:space="preserve">(D) </w:t>
      </w:r>
      <w:r w:rsidRPr="00B71062">
        <w:rPr>
          <w:rFonts w:ascii="Times New Roman" w:eastAsia="Times New Roman" w:hAnsi="Times New Roman" w:cs="Times New Roman"/>
          <w:color w:val="2D3B45"/>
          <w:sz w:val="24"/>
          <w:szCs w:val="24"/>
        </w:rPr>
        <w:t>54% of Americans oppose the death penalty</w:t>
      </w:r>
    </w:p>
    <w:p w14:paraId="4ECD8479" w14:textId="3D5FE8D4" w:rsidR="001505B0" w:rsidRPr="00B71062" w:rsidRDefault="001505B0" w:rsidP="00D21477">
      <w:pPr>
        <w:shd w:val="clear" w:color="auto" w:fill="FFFFFF"/>
        <w:spacing w:after="0" w:line="240" w:lineRule="auto"/>
        <w:rPr>
          <w:rFonts w:ascii="Times New Roman" w:eastAsia="Times New Roman" w:hAnsi="Times New Roman" w:cs="Times New Roman"/>
          <w:color w:val="2D3B45"/>
          <w:sz w:val="24"/>
          <w:szCs w:val="24"/>
        </w:rPr>
      </w:pPr>
    </w:p>
    <w:p w14:paraId="5FF094E3" w14:textId="77777777" w:rsidR="001505B0" w:rsidRPr="00B71062" w:rsidRDefault="001505B0" w:rsidP="001505B0">
      <w:pPr>
        <w:shd w:val="clear" w:color="auto" w:fill="FFFFFF"/>
        <w:spacing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11) If we wanted to know whether taking advanced placement courses in high school improved student’s performance in college, which would be a scientifically verifiable dependent variable?</w:t>
      </w:r>
    </w:p>
    <w:p w14:paraId="2B8C9F4F" w14:textId="77777777"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3E45067D" w14:textId="08F6DBB9"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50AC28CC">
          <v:shape id="_x0000_i1340" type="#_x0000_t75" style="width:20.25pt;height:17.25pt" o:ole="">
            <v:imagedata r:id="rId8" o:title=""/>
          </v:shape>
          <w:control r:id="rId26" w:name="DefaultOcxName8" w:shapeid="_x0000_i1340"/>
        </w:object>
      </w:r>
      <w:r w:rsidR="00FB32B6">
        <w:rPr>
          <w:rFonts w:ascii="Times New Roman" w:eastAsia="Times New Roman" w:hAnsi="Times New Roman" w:cs="Times New Roman"/>
          <w:color w:val="2D3B45"/>
          <w:sz w:val="24"/>
          <w:szCs w:val="24"/>
        </w:rPr>
        <w:t xml:space="preserve">(A) </w:t>
      </w:r>
      <w:r w:rsidRPr="00B71062">
        <w:rPr>
          <w:rFonts w:ascii="Times New Roman" w:eastAsia="Times New Roman" w:hAnsi="Times New Roman" w:cs="Times New Roman"/>
          <w:color w:val="2D3B45"/>
          <w:sz w:val="24"/>
          <w:szCs w:val="24"/>
        </w:rPr>
        <w:t>Student’s individual GPAs</w:t>
      </w:r>
    </w:p>
    <w:p w14:paraId="7B108B9D" w14:textId="4A9F42B8"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77A5F18C">
          <v:shape id="_x0000_i1168" type="#_x0000_t75" style="width:20.25pt;height:17.25pt" o:ole="">
            <v:imagedata r:id="rId4" o:title=""/>
          </v:shape>
          <w:control r:id="rId27" w:name="DefaultOcxName15" w:shapeid="_x0000_i1168"/>
        </w:object>
      </w:r>
      <w:r w:rsidR="00FB32B6">
        <w:rPr>
          <w:rFonts w:ascii="Times New Roman" w:eastAsia="Times New Roman" w:hAnsi="Times New Roman" w:cs="Times New Roman"/>
          <w:color w:val="2D3B45"/>
          <w:sz w:val="24"/>
          <w:szCs w:val="24"/>
        </w:rPr>
        <w:t xml:space="preserve">(B) </w:t>
      </w:r>
      <w:r w:rsidRPr="00B71062">
        <w:rPr>
          <w:rFonts w:ascii="Times New Roman" w:eastAsia="Times New Roman" w:hAnsi="Times New Roman" w:cs="Times New Roman"/>
          <w:color w:val="2D3B45"/>
          <w:sz w:val="24"/>
          <w:szCs w:val="24"/>
        </w:rPr>
        <w:t>Student’s gender and race</w:t>
      </w:r>
    </w:p>
    <w:p w14:paraId="6FB91BA1" w14:textId="0D93DE60"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34308717">
          <v:shape id="_x0000_i1170" type="#_x0000_t75" style="width:20.25pt;height:17.25pt" o:ole="">
            <v:imagedata r:id="rId4" o:title=""/>
          </v:shape>
          <w:control r:id="rId28" w:name="DefaultOcxName25" w:shapeid="_x0000_i1170"/>
        </w:object>
      </w:r>
      <w:r w:rsidR="00FB32B6">
        <w:rPr>
          <w:rFonts w:ascii="Times New Roman" w:eastAsia="Times New Roman" w:hAnsi="Times New Roman" w:cs="Times New Roman"/>
          <w:color w:val="2D3B45"/>
          <w:sz w:val="24"/>
          <w:szCs w:val="24"/>
        </w:rPr>
        <w:t xml:space="preserve">(C) </w:t>
      </w:r>
      <w:r w:rsidRPr="00B71062">
        <w:rPr>
          <w:rFonts w:ascii="Times New Roman" w:eastAsia="Times New Roman" w:hAnsi="Times New Roman" w:cs="Times New Roman"/>
          <w:color w:val="2D3B45"/>
          <w:sz w:val="24"/>
          <w:szCs w:val="24"/>
        </w:rPr>
        <w:t>Number of students who take the SAT</w:t>
      </w:r>
    </w:p>
    <w:p w14:paraId="7C9B79CE" w14:textId="680F5DEE"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44BB4151">
          <v:shape id="_x0000_i1172" type="#_x0000_t75" style="width:20.25pt;height:17.25pt" o:ole="">
            <v:imagedata r:id="rId4" o:title=""/>
          </v:shape>
          <w:control r:id="rId29" w:name="DefaultOcxName35" w:shapeid="_x0000_i1172"/>
        </w:object>
      </w:r>
      <w:r w:rsidR="00FB32B6">
        <w:rPr>
          <w:rFonts w:ascii="Times New Roman" w:eastAsia="Times New Roman" w:hAnsi="Times New Roman" w:cs="Times New Roman"/>
          <w:color w:val="2D3B45"/>
          <w:sz w:val="24"/>
          <w:szCs w:val="24"/>
        </w:rPr>
        <w:t xml:space="preserve">(D) </w:t>
      </w:r>
      <w:r w:rsidRPr="00B71062">
        <w:rPr>
          <w:rFonts w:ascii="Times New Roman" w:eastAsia="Times New Roman" w:hAnsi="Times New Roman" w:cs="Times New Roman"/>
          <w:color w:val="2D3B45"/>
          <w:sz w:val="24"/>
          <w:szCs w:val="24"/>
        </w:rPr>
        <w:t>Prestige ranking of the college student attend</w:t>
      </w:r>
    </w:p>
    <w:p w14:paraId="739CD90E" w14:textId="77777777"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p>
    <w:p w14:paraId="633FECCA" w14:textId="77777777"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p>
    <w:p w14:paraId="266BE138" w14:textId="77777777"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p>
    <w:p w14:paraId="13ABE109" w14:textId="77777777" w:rsidR="001505B0" w:rsidRPr="00B71062" w:rsidRDefault="001505B0" w:rsidP="001505B0">
      <w:pPr>
        <w:shd w:val="clear" w:color="auto" w:fill="FFFFFF"/>
        <w:spacing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12) In the article, “The War That Killed Trust” the author writes that Vietnam was, in large part, responsible for the cultural shift from the idealism of the early 1960s to the cynicism of the later 1970s. Which is the best explanation of how that happened?</w:t>
      </w:r>
    </w:p>
    <w:p w14:paraId="43E4D8E2" w14:textId="77777777"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517984C0" w14:textId="63565117"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5EC59099">
          <v:shape id="_x0000_i1174" type="#_x0000_t75" style="width:20.25pt;height:17.25pt" o:ole="">
            <v:imagedata r:id="rId4" o:title=""/>
          </v:shape>
          <w:control r:id="rId30" w:name="DefaultOcxName41" w:shapeid="_x0000_i1174"/>
        </w:object>
      </w:r>
      <w:r w:rsidR="00FB32B6">
        <w:rPr>
          <w:rFonts w:ascii="Times New Roman" w:eastAsia="Times New Roman" w:hAnsi="Times New Roman" w:cs="Times New Roman"/>
          <w:color w:val="2D3B45"/>
          <w:sz w:val="24"/>
          <w:szCs w:val="24"/>
        </w:rPr>
        <w:t>(A)</w:t>
      </w:r>
      <w:r w:rsidRPr="00B71062">
        <w:rPr>
          <w:rFonts w:ascii="Times New Roman" w:eastAsia="Times New Roman" w:hAnsi="Times New Roman" w:cs="Times New Roman"/>
          <w:color w:val="2D3B45"/>
          <w:sz w:val="24"/>
          <w:szCs w:val="24"/>
        </w:rPr>
        <w:t>The war ended America’s role as a dominant military power in world affairs</w:t>
      </w:r>
    </w:p>
    <w:p w14:paraId="5592CD2B" w14:textId="7B12B799"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5C49250E">
          <v:shape id="_x0000_i1176" type="#_x0000_t75" style="width:20.25pt;height:17.25pt" o:ole="">
            <v:imagedata r:id="rId4" o:title=""/>
          </v:shape>
          <w:control r:id="rId31" w:name="DefaultOcxName111" w:shapeid="_x0000_i1176"/>
        </w:object>
      </w:r>
      <w:r w:rsidR="00FB32B6">
        <w:rPr>
          <w:rFonts w:ascii="Times New Roman" w:eastAsia="Times New Roman" w:hAnsi="Times New Roman" w:cs="Times New Roman"/>
          <w:color w:val="2D3B45"/>
          <w:sz w:val="24"/>
          <w:szCs w:val="24"/>
        </w:rPr>
        <w:t xml:space="preserve">(B) </w:t>
      </w:r>
      <w:r w:rsidRPr="00B71062">
        <w:rPr>
          <w:rFonts w:ascii="Times New Roman" w:eastAsia="Times New Roman" w:hAnsi="Times New Roman" w:cs="Times New Roman"/>
          <w:color w:val="2D3B45"/>
          <w:sz w:val="24"/>
          <w:szCs w:val="24"/>
        </w:rPr>
        <w:t>After the war, opportunities for military service began to erode and cut off some members of the public from military experience</w:t>
      </w:r>
    </w:p>
    <w:p w14:paraId="53B08B19" w14:textId="663D3D66"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7D1F845E">
          <v:shape id="_x0000_i1342" type="#_x0000_t75" style="width:20.25pt;height:17.25pt" o:ole="">
            <v:imagedata r:id="rId8" o:title=""/>
          </v:shape>
          <w:control r:id="rId32" w:name="DefaultOcxName211" w:shapeid="_x0000_i1342"/>
        </w:object>
      </w:r>
      <w:r w:rsidR="00FB32B6">
        <w:rPr>
          <w:rFonts w:ascii="Times New Roman" w:eastAsia="Times New Roman" w:hAnsi="Times New Roman" w:cs="Times New Roman"/>
          <w:color w:val="2D3B45"/>
          <w:sz w:val="24"/>
          <w:szCs w:val="24"/>
        </w:rPr>
        <w:t xml:space="preserve">(C) </w:t>
      </w:r>
      <w:r w:rsidRPr="00B71062">
        <w:rPr>
          <w:rFonts w:ascii="Times New Roman" w:eastAsia="Times New Roman" w:hAnsi="Times New Roman" w:cs="Times New Roman"/>
          <w:color w:val="2D3B45"/>
          <w:sz w:val="24"/>
          <w:szCs w:val="24"/>
        </w:rPr>
        <w:t>The war challenged a fundamental historical narrative that shaped American’s image of their country</w:t>
      </w:r>
    </w:p>
    <w:p w14:paraId="28DE0094" w14:textId="31A69501"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3D25F4C6">
          <v:shape id="_x0000_i1180" type="#_x0000_t75" style="width:20.25pt;height:17.25pt" o:ole="">
            <v:imagedata r:id="rId4" o:title=""/>
          </v:shape>
          <w:control r:id="rId33" w:name="DefaultOcxName311" w:shapeid="_x0000_i1180"/>
        </w:object>
      </w:r>
      <w:r w:rsidR="00FB32B6">
        <w:rPr>
          <w:rFonts w:ascii="Times New Roman" w:eastAsia="Times New Roman" w:hAnsi="Times New Roman" w:cs="Times New Roman"/>
          <w:color w:val="2D3B45"/>
          <w:sz w:val="24"/>
          <w:szCs w:val="24"/>
        </w:rPr>
        <w:t xml:space="preserve">(D) </w:t>
      </w:r>
      <w:r w:rsidRPr="00B71062">
        <w:rPr>
          <w:rFonts w:ascii="Times New Roman" w:eastAsia="Times New Roman" w:hAnsi="Times New Roman" w:cs="Times New Roman"/>
          <w:color w:val="2D3B45"/>
          <w:sz w:val="24"/>
          <w:szCs w:val="24"/>
        </w:rPr>
        <w:t>After America lost the Vietnam War, Americans re-evaluated their support for the military</w:t>
      </w:r>
    </w:p>
    <w:p w14:paraId="67C900DC" w14:textId="77777777"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p>
    <w:p w14:paraId="2532E29F" w14:textId="77777777" w:rsidR="001505B0" w:rsidRPr="00B71062" w:rsidRDefault="001505B0" w:rsidP="001505B0">
      <w:pPr>
        <w:rPr>
          <w:rFonts w:ascii="Times New Roman" w:hAnsi="Times New Roman" w:cs="Times New Roman"/>
          <w:sz w:val="24"/>
          <w:szCs w:val="24"/>
        </w:rPr>
      </w:pPr>
    </w:p>
    <w:p w14:paraId="2C2CBA6A" w14:textId="77777777" w:rsidR="001505B0" w:rsidRPr="00B71062" w:rsidRDefault="001505B0" w:rsidP="001505B0">
      <w:pPr>
        <w:rPr>
          <w:rFonts w:ascii="Times New Roman" w:hAnsi="Times New Roman" w:cs="Times New Roman"/>
          <w:sz w:val="24"/>
          <w:szCs w:val="24"/>
        </w:rPr>
      </w:pPr>
    </w:p>
    <w:p w14:paraId="4AF84761" w14:textId="77777777" w:rsidR="001505B0" w:rsidRPr="00B71062" w:rsidRDefault="001505B0" w:rsidP="001505B0">
      <w:pPr>
        <w:rPr>
          <w:rFonts w:ascii="Times New Roman" w:hAnsi="Times New Roman" w:cs="Times New Roman"/>
          <w:sz w:val="24"/>
          <w:szCs w:val="24"/>
        </w:rPr>
      </w:pPr>
    </w:p>
    <w:p w14:paraId="31D72A08" w14:textId="77777777" w:rsidR="001505B0" w:rsidRPr="00B71062" w:rsidRDefault="001505B0" w:rsidP="001505B0">
      <w:pPr>
        <w:rPr>
          <w:rFonts w:ascii="Times New Roman" w:hAnsi="Times New Roman" w:cs="Times New Roman"/>
          <w:sz w:val="24"/>
          <w:szCs w:val="24"/>
        </w:rPr>
      </w:pPr>
    </w:p>
    <w:p w14:paraId="26744DEC" w14:textId="77777777" w:rsidR="001505B0" w:rsidRPr="00B71062" w:rsidRDefault="001505B0" w:rsidP="001505B0">
      <w:pPr>
        <w:rPr>
          <w:rFonts w:ascii="Times New Roman" w:hAnsi="Times New Roman" w:cs="Times New Roman"/>
          <w:sz w:val="24"/>
          <w:szCs w:val="24"/>
        </w:rPr>
      </w:pPr>
    </w:p>
    <w:p w14:paraId="56DE287B" w14:textId="77777777" w:rsidR="001505B0" w:rsidRPr="00B71062" w:rsidRDefault="001505B0" w:rsidP="001505B0">
      <w:pPr>
        <w:rPr>
          <w:rFonts w:ascii="Times New Roman" w:hAnsi="Times New Roman" w:cs="Times New Roman"/>
          <w:sz w:val="24"/>
          <w:szCs w:val="24"/>
        </w:rPr>
      </w:pPr>
    </w:p>
    <w:p w14:paraId="23C3D70B" w14:textId="77777777" w:rsidR="001505B0" w:rsidRPr="00B71062" w:rsidRDefault="001505B0" w:rsidP="001505B0">
      <w:pPr>
        <w:rPr>
          <w:rFonts w:ascii="Times New Roman" w:hAnsi="Times New Roman" w:cs="Times New Roman"/>
          <w:sz w:val="24"/>
          <w:szCs w:val="24"/>
        </w:rPr>
      </w:pPr>
    </w:p>
    <w:p w14:paraId="2B1D8B1A" w14:textId="77777777" w:rsidR="001505B0" w:rsidRPr="00B71062" w:rsidRDefault="001505B0" w:rsidP="001505B0">
      <w:pPr>
        <w:shd w:val="clear" w:color="auto" w:fill="FFFFFF"/>
        <w:spacing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 xml:space="preserve">13) According to </w:t>
      </w:r>
      <w:proofErr w:type="spellStart"/>
      <w:r w:rsidRPr="00B71062">
        <w:rPr>
          <w:rFonts w:ascii="Times New Roman" w:eastAsia="Times New Roman" w:hAnsi="Times New Roman" w:cs="Times New Roman"/>
          <w:color w:val="2D3B45"/>
          <w:sz w:val="24"/>
          <w:szCs w:val="24"/>
        </w:rPr>
        <w:t>Appy</w:t>
      </w:r>
      <w:proofErr w:type="spellEnd"/>
      <w:r w:rsidRPr="00B71062">
        <w:rPr>
          <w:rFonts w:ascii="Times New Roman" w:eastAsia="Times New Roman" w:hAnsi="Times New Roman" w:cs="Times New Roman"/>
          <w:color w:val="2D3B45"/>
          <w:sz w:val="24"/>
          <w:szCs w:val="24"/>
        </w:rPr>
        <w:t>, how did many Americans later (by the 1980s) see their country and themselves as the victims of the Vietnam War?</w:t>
      </w:r>
    </w:p>
    <w:p w14:paraId="276E3093" w14:textId="77777777"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4080A733" w14:textId="67C4BFD9"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742C15AF">
          <v:shape id="_x0000_i1182" type="#_x0000_t75" style="width:20.25pt;height:17.25pt" o:ole="">
            <v:imagedata r:id="rId4" o:title=""/>
          </v:shape>
          <w:control r:id="rId34" w:name="DefaultOcxName51" w:shapeid="_x0000_i1182"/>
        </w:object>
      </w:r>
      <w:r w:rsidR="00C11434">
        <w:rPr>
          <w:rFonts w:ascii="Times New Roman" w:eastAsia="Times New Roman" w:hAnsi="Times New Roman" w:cs="Times New Roman"/>
          <w:color w:val="2D3B45"/>
          <w:sz w:val="24"/>
          <w:szCs w:val="24"/>
        </w:rPr>
        <w:t xml:space="preserve">(A) </w:t>
      </w:r>
      <w:r w:rsidRPr="00B71062">
        <w:rPr>
          <w:rFonts w:ascii="Times New Roman" w:eastAsia="Times New Roman" w:hAnsi="Times New Roman" w:cs="Times New Roman"/>
          <w:color w:val="2D3B45"/>
          <w:sz w:val="24"/>
          <w:szCs w:val="24"/>
        </w:rPr>
        <w:t>Investigations revealed that many more Americans than Vietnamese died during the war</w:t>
      </w:r>
    </w:p>
    <w:p w14:paraId="350A92C5" w14:textId="32C564A2"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5A48DEE5">
          <v:shape id="_x0000_i1184" type="#_x0000_t75" style="width:20.25pt;height:17.25pt" o:ole="">
            <v:imagedata r:id="rId4" o:title=""/>
          </v:shape>
          <w:control r:id="rId35" w:name="DefaultOcxName121" w:shapeid="_x0000_i1184"/>
        </w:object>
      </w:r>
      <w:r w:rsidR="00C11434">
        <w:rPr>
          <w:rFonts w:ascii="Times New Roman" w:eastAsia="Times New Roman" w:hAnsi="Times New Roman" w:cs="Times New Roman"/>
          <w:color w:val="2D3B45"/>
          <w:sz w:val="24"/>
          <w:szCs w:val="24"/>
        </w:rPr>
        <w:t xml:space="preserve">(B) </w:t>
      </w:r>
      <w:r w:rsidRPr="00B71062">
        <w:rPr>
          <w:rFonts w:ascii="Times New Roman" w:eastAsia="Times New Roman" w:hAnsi="Times New Roman" w:cs="Times New Roman"/>
          <w:color w:val="2D3B45"/>
          <w:sz w:val="24"/>
          <w:szCs w:val="24"/>
        </w:rPr>
        <w:t>Large parades were held after the war to celebrate America’s victory, but later Americans began to think they had lost the war</w:t>
      </w:r>
    </w:p>
    <w:p w14:paraId="244A111C" w14:textId="6E6B1DF8"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389BEF01">
          <v:shape id="_x0000_i1343" type="#_x0000_t75" style="width:20.25pt;height:17.25pt" o:ole="">
            <v:imagedata r:id="rId8" o:title=""/>
          </v:shape>
          <w:control r:id="rId36" w:name="DefaultOcxName221" w:shapeid="_x0000_i1343"/>
        </w:object>
      </w:r>
      <w:r w:rsidR="00C11434">
        <w:rPr>
          <w:rFonts w:ascii="Times New Roman" w:eastAsia="Times New Roman" w:hAnsi="Times New Roman" w:cs="Times New Roman"/>
          <w:color w:val="2D3B45"/>
          <w:sz w:val="24"/>
          <w:szCs w:val="24"/>
        </w:rPr>
        <w:t xml:space="preserve">(C) </w:t>
      </w:r>
      <w:r w:rsidRPr="00B71062">
        <w:rPr>
          <w:rFonts w:ascii="Times New Roman" w:eastAsia="Times New Roman" w:hAnsi="Times New Roman" w:cs="Times New Roman"/>
          <w:color w:val="2D3B45"/>
          <w:sz w:val="24"/>
          <w:szCs w:val="24"/>
        </w:rPr>
        <w:t>Stories, especially those originating in Hollywood, began to focus on American POWs rather than the initial conflict</w:t>
      </w:r>
    </w:p>
    <w:p w14:paraId="52EC0313" w14:textId="5D5C9C3E"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512CBDD9">
          <v:shape id="_x0000_i1188" type="#_x0000_t75" style="width:20.25pt;height:17.25pt" o:ole="">
            <v:imagedata r:id="rId4" o:title=""/>
          </v:shape>
          <w:control r:id="rId37" w:name="DefaultOcxName321" w:shapeid="_x0000_i1188"/>
        </w:object>
      </w:r>
      <w:r w:rsidR="00C11434">
        <w:rPr>
          <w:rFonts w:ascii="Times New Roman" w:eastAsia="Times New Roman" w:hAnsi="Times New Roman" w:cs="Times New Roman"/>
          <w:color w:val="2D3B45"/>
          <w:sz w:val="24"/>
          <w:szCs w:val="24"/>
        </w:rPr>
        <w:t xml:space="preserve">(D) </w:t>
      </w:r>
      <w:r w:rsidRPr="00B71062">
        <w:rPr>
          <w:rFonts w:ascii="Times New Roman" w:eastAsia="Times New Roman" w:hAnsi="Times New Roman" w:cs="Times New Roman"/>
          <w:color w:val="2D3B45"/>
          <w:sz w:val="24"/>
          <w:szCs w:val="24"/>
        </w:rPr>
        <w:t>The North Vietnamese, originally American allies, switched sides during the war and betrayed the soldiers they had fought with</w:t>
      </w:r>
    </w:p>
    <w:p w14:paraId="433EBF1A" w14:textId="77777777" w:rsidR="001505B0" w:rsidRPr="00B71062" w:rsidRDefault="001505B0" w:rsidP="001505B0">
      <w:pPr>
        <w:rPr>
          <w:rFonts w:ascii="Times New Roman" w:hAnsi="Times New Roman" w:cs="Times New Roman"/>
          <w:sz w:val="24"/>
          <w:szCs w:val="24"/>
        </w:rPr>
      </w:pPr>
    </w:p>
    <w:p w14:paraId="5936220F" w14:textId="77777777" w:rsidR="001505B0" w:rsidRPr="00B71062" w:rsidRDefault="001505B0" w:rsidP="001505B0">
      <w:pPr>
        <w:rPr>
          <w:rFonts w:ascii="Times New Roman" w:hAnsi="Times New Roman" w:cs="Times New Roman"/>
          <w:sz w:val="24"/>
          <w:szCs w:val="24"/>
        </w:rPr>
      </w:pPr>
    </w:p>
    <w:p w14:paraId="0CC57C95" w14:textId="77777777" w:rsidR="001505B0" w:rsidRPr="00B71062" w:rsidRDefault="001505B0" w:rsidP="001505B0">
      <w:pPr>
        <w:rPr>
          <w:rFonts w:ascii="Times New Roman" w:hAnsi="Times New Roman" w:cs="Times New Roman"/>
          <w:sz w:val="24"/>
          <w:szCs w:val="24"/>
        </w:rPr>
      </w:pPr>
    </w:p>
    <w:p w14:paraId="0F491F86" w14:textId="77777777" w:rsidR="001505B0" w:rsidRPr="00B71062" w:rsidRDefault="001505B0" w:rsidP="001505B0">
      <w:pPr>
        <w:rPr>
          <w:rFonts w:ascii="Times New Roman" w:hAnsi="Times New Roman" w:cs="Times New Roman"/>
          <w:sz w:val="24"/>
          <w:szCs w:val="24"/>
        </w:rPr>
      </w:pPr>
    </w:p>
    <w:p w14:paraId="034AFE6C" w14:textId="77777777" w:rsidR="001505B0" w:rsidRPr="00B71062" w:rsidRDefault="001505B0" w:rsidP="001505B0">
      <w:pPr>
        <w:shd w:val="clear" w:color="auto" w:fill="FFFFFF"/>
        <w:spacing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14) What was the dominant historical narrative of American identity </w:t>
      </w:r>
      <w:r w:rsidRPr="00B71062">
        <w:rPr>
          <w:rFonts w:ascii="Times New Roman" w:eastAsia="Times New Roman" w:hAnsi="Times New Roman" w:cs="Times New Roman"/>
          <w:i/>
          <w:iCs/>
          <w:color w:val="2D3B45"/>
          <w:sz w:val="24"/>
          <w:szCs w:val="24"/>
        </w:rPr>
        <w:t>before</w:t>
      </w:r>
      <w:r w:rsidRPr="00B71062">
        <w:rPr>
          <w:rFonts w:ascii="Times New Roman" w:eastAsia="Times New Roman" w:hAnsi="Times New Roman" w:cs="Times New Roman"/>
          <w:color w:val="2D3B45"/>
          <w:sz w:val="24"/>
          <w:szCs w:val="24"/>
        </w:rPr>
        <w:t> the Vietnam War?</w:t>
      </w:r>
    </w:p>
    <w:p w14:paraId="6F0F2530" w14:textId="77777777"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68A687E9" w14:textId="6A518FAE"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3C7C086C">
          <v:shape id="_x0000_i1344" type="#_x0000_t75" style="width:20.25pt;height:17.25pt" o:ole="">
            <v:imagedata r:id="rId8" o:title=""/>
          </v:shape>
          <w:control r:id="rId38" w:name="DefaultOcxName61" w:shapeid="_x0000_i1344"/>
        </w:object>
      </w:r>
      <w:r w:rsidR="00735F23">
        <w:rPr>
          <w:rFonts w:ascii="Times New Roman" w:eastAsia="Times New Roman" w:hAnsi="Times New Roman" w:cs="Times New Roman"/>
          <w:color w:val="2D3B45"/>
          <w:sz w:val="24"/>
          <w:szCs w:val="24"/>
        </w:rPr>
        <w:t xml:space="preserve">(A) </w:t>
      </w:r>
      <w:r w:rsidRPr="00B71062">
        <w:rPr>
          <w:rFonts w:ascii="Times New Roman" w:eastAsia="Times New Roman" w:hAnsi="Times New Roman" w:cs="Times New Roman"/>
          <w:color w:val="2D3B45"/>
          <w:sz w:val="24"/>
          <w:szCs w:val="24"/>
        </w:rPr>
        <w:t>America only used military force to help others and protect freedom by responding to unprovoked attacks</w:t>
      </w:r>
    </w:p>
    <w:p w14:paraId="6DBF375F" w14:textId="153D49AB"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7D5BE1DC">
          <v:shape id="_x0000_i1192" type="#_x0000_t75" style="width:20.25pt;height:17.25pt" o:ole="">
            <v:imagedata r:id="rId4" o:title=""/>
          </v:shape>
          <w:control r:id="rId39" w:name="DefaultOcxName131" w:shapeid="_x0000_i1192"/>
        </w:object>
      </w:r>
      <w:r w:rsidR="00735F23">
        <w:rPr>
          <w:rFonts w:ascii="Times New Roman" w:eastAsia="Times New Roman" w:hAnsi="Times New Roman" w:cs="Times New Roman"/>
          <w:color w:val="2D3B45"/>
          <w:sz w:val="24"/>
          <w:szCs w:val="24"/>
        </w:rPr>
        <w:t xml:space="preserve">(B) </w:t>
      </w:r>
      <w:r w:rsidRPr="00B71062">
        <w:rPr>
          <w:rFonts w:ascii="Times New Roman" w:eastAsia="Times New Roman" w:hAnsi="Times New Roman" w:cs="Times New Roman"/>
          <w:color w:val="2D3B45"/>
          <w:sz w:val="24"/>
          <w:szCs w:val="24"/>
        </w:rPr>
        <w:t>America often attacked without provocation and failed to achieve victory</w:t>
      </w:r>
    </w:p>
    <w:p w14:paraId="5E02E131" w14:textId="54803EF3"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48F4B1D4">
          <v:shape id="_x0000_i1194" type="#_x0000_t75" style="width:20.25pt;height:17.25pt" o:ole="">
            <v:imagedata r:id="rId4" o:title=""/>
          </v:shape>
          <w:control r:id="rId40" w:name="DefaultOcxName231" w:shapeid="_x0000_i1194"/>
        </w:object>
      </w:r>
      <w:r w:rsidR="00735F23">
        <w:rPr>
          <w:rFonts w:ascii="Times New Roman" w:eastAsia="Times New Roman" w:hAnsi="Times New Roman" w:cs="Times New Roman"/>
          <w:color w:val="2D3B45"/>
          <w:sz w:val="24"/>
          <w:szCs w:val="24"/>
        </w:rPr>
        <w:t xml:space="preserve">(C) </w:t>
      </w:r>
      <w:r w:rsidRPr="00B71062">
        <w:rPr>
          <w:rFonts w:ascii="Times New Roman" w:eastAsia="Times New Roman" w:hAnsi="Times New Roman" w:cs="Times New Roman"/>
          <w:color w:val="2D3B45"/>
          <w:sz w:val="24"/>
          <w:szCs w:val="24"/>
        </w:rPr>
        <w:t>America is peace-loving country that never fought against a foreign nation</w:t>
      </w:r>
    </w:p>
    <w:p w14:paraId="3F940196" w14:textId="6E854983"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6E56E40F">
          <v:shape id="_x0000_i1196" type="#_x0000_t75" style="width:20.25pt;height:17.25pt" o:ole="">
            <v:imagedata r:id="rId4" o:title=""/>
          </v:shape>
          <w:control r:id="rId41" w:name="DefaultOcxName331" w:shapeid="_x0000_i1196"/>
        </w:object>
      </w:r>
      <w:r w:rsidR="00735F23">
        <w:rPr>
          <w:rFonts w:ascii="Times New Roman" w:eastAsia="Times New Roman" w:hAnsi="Times New Roman" w:cs="Times New Roman"/>
          <w:color w:val="2D3B45"/>
          <w:sz w:val="24"/>
          <w:szCs w:val="24"/>
        </w:rPr>
        <w:t xml:space="preserve">(D) </w:t>
      </w:r>
      <w:r w:rsidRPr="00B71062">
        <w:rPr>
          <w:rFonts w:ascii="Times New Roman" w:eastAsia="Times New Roman" w:hAnsi="Times New Roman" w:cs="Times New Roman"/>
          <w:color w:val="2D3B45"/>
          <w:sz w:val="24"/>
          <w:szCs w:val="24"/>
        </w:rPr>
        <w:t>America only fought wars to intervene in other nation’s civil wars</w:t>
      </w:r>
    </w:p>
    <w:p w14:paraId="2C0DBB00" w14:textId="77777777" w:rsidR="001505B0" w:rsidRPr="00B71062" w:rsidRDefault="001505B0" w:rsidP="001505B0">
      <w:pPr>
        <w:rPr>
          <w:rFonts w:ascii="Times New Roman" w:hAnsi="Times New Roman" w:cs="Times New Roman"/>
          <w:sz w:val="24"/>
          <w:szCs w:val="24"/>
        </w:rPr>
      </w:pPr>
    </w:p>
    <w:p w14:paraId="25CBAADF" w14:textId="77777777" w:rsidR="001505B0" w:rsidRPr="00B71062" w:rsidRDefault="001505B0" w:rsidP="001505B0">
      <w:pPr>
        <w:rPr>
          <w:rFonts w:ascii="Times New Roman" w:hAnsi="Times New Roman" w:cs="Times New Roman"/>
          <w:sz w:val="24"/>
          <w:szCs w:val="24"/>
        </w:rPr>
      </w:pPr>
    </w:p>
    <w:p w14:paraId="1166E583" w14:textId="77777777" w:rsidR="001505B0" w:rsidRPr="00B71062" w:rsidRDefault="001505B0" w:rsidP="001505B0">
      <w:pPr>
        <w:rPr>
          <w:rFonts w:ascii="Times New Roman" w:hAnsi="Times New Roman" w:cs="Times New Roman"/>
          <w:sz w:val="24"/>
          <w:szCs w:val="24"/>
        </w:rPr>
      </w:pPr>
    </w:p>
    <w:p w14:paraId="337F846B" w14:textId="77777777" w:rsidR="001505B0" w:rsidRPr="00B71062" w:rsidRDefault="001505B0" w:rsidP="001505B0">
      <w:pPr>
        <w:rPr>
          <w:rFonts w:ascii="Times New Roman" w:hAnsi="Times New Roman" w:cs="Times New Roman"/>
          <w:sz w:val="24"/>
          <w:szCs w:val="24"/>
        </w:rPr>
      </w:pPr>
    </w:p>
    <w:p w14:paraId="3E07CEB1" w14:textId="77777777" w:rsidR="001505B0" w:rsidRPr="00B71062" w:rsidRDefault="001505B0" w:rsidP="001505B0">
      <w:pPr>
        <w:rPr>
          <w:rFonts w:ascii="Times New Roman" w:hAnsi="Times New Roman" w:cs="Times New Roman"/>
          <w:sz w:val="24"/>
          <w:szCs w:val="24"/>
        </w:rPr>
      </w:pPr>
    </w:p>
    <w:p w14:paraId="4C9143A0" w14:textId="77777777" w:rsidR="001505B0" w:rsidRPr="00B71062" w:rsidRDefault="001505B0" w:rsidP="001505B0">
      <w:pPr>
        <w:rPr>
          <w:rFonts w:ascii="Times New Roman" w:hAnsi="Times New Roman" w:cs="Times New Roman"/>
          <w:sz w:val="24"/>
          <w:szCs w:val="24"/>
        </w:rPr>
      </w:pPr>
    </w:p>
    <w:p w14:paraId="7BDC3D78" w14:textId="77777777" w:rsidR="001505B0" w:rsidRPr="00B71062" w:rsidRDefault="001505B0" w:rsidP="001505B0">
      <w:pPr>
        <w:shd w:val="clear" w:color="auto" w:fill="FFFFFF"/>
        <w:spacing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15) Which of the following most accurately describes how historical narratives can create national identities?</w:t>
      </w:r>
    </w:p>
    <w:p w14:paraId="4B2F1775" w14:textId="77777777"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6F444C60" w14:textId="6EFFA3F8"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16780FAF">
          <v:shape id="_x0000_i1198" type="#_x0000_t75" style="width:20.25pt;height:17.25pt" o:ole="">
            <v:imagedata r:id="rId4" o:title=""/>
          </v:shape>
          <w:control r:id="rId42" w:name="DefaultOcxName71" w:shapeid="_x0000_i1198"/>
        </w:object>
      </w:r>
      <w:r w:rsidR="00735F23">
        <w:rPr>
          <w:rFonts w:ascii="Times New Roman" w:eastAsia="Times New Roman" w:hAnsi="Times New Roman" w:cs="Times New Roman"/>
          <w:color w:val="2D3B45"/>
          <w:sz w:val="24"/>
          <w:szCs w:val="24"/>
        </w:rPr>
        <w:t xml:space="preserve">(A) </w:t>
      </w:r>
      <w:r w:rsidRPr="00B71062">
        <w:rPr>
          <w:rFonts w:ascii="Times New Roman" w:eastAsia="Times New Roman" w:hAnsi="Times New Roman" w:cs="Times New Roman"/>
          <w:color w:val="2D3B45"/>
          <w:sz w:val="24"/>
          <w:szCs w:val="24"/>
        </w:rPr>
        <w:t>Historical narratives allow us to see how individuals who experienced an event felt at the time</w:t>
      </w:r>
    </w:p>
    <w:p w14:paraId="0095FDD8" w14:textId="3A2B27E9"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16FE6659">
          <v:shape id="_x0000_i1346" type="#_x0000_t75" style="width:20.25pt;height:17.25pt" o:ole="">
            <v:imagedata r:id="rId8" o:title=""/>
          </v:shape>
          <w:control r:id="rId43" w:name="DefaultOcxName141" w:shapeid="_x0000_i1346"/>
        </w:object>
      </w:r>
      <w:r w:rsidR="00735F23">
        <w:rPr>
          <w:rFonts w:ascii="Times New Roman" w:eastAsia="Times New Roman" w:hAnsi="Times New Roman" w:cs="Times New Roman"/>
          <w:color w:val="2D3B45"/>
          <w:sz w:val="24"/>
          <w:szCs w:val="24"/>
        </w:rPr>
        <w:t xml:space="preserve">(B) </w:t>
      </w:r>
      <w:r w:rsidRPr="00B71062">
        <w:rPr>
          <w:rFonts w:ascii="Times New Roman" w:eastAsia="Times New Roman" w:hAnsi="Times New Roman" w:cs="Times New Roman"/>
          <w:color w:val="2D3B45"/>
          <w:sz w:val="24"/>
          <w:szCs w:val="24"/>
        </w:rPr>
        <w:t>Historical narratives are employed to define who “we” are</w:t>
      </w:r>
    </w:p>
    <w:p w14:paraId="218E7179" w14:textId="7A1C2D09"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38A91988">
          <v:shape id="_x0000_i1202" type="#_x0000_t75" style="width:20.25pt;height:17.25pt" o:ole="">
            <v:imagedata r:id="rId4" o:title=""/>
          </v:shape>
          <w:control r:id="rId44" w:name="DefaultOcxName241" w:shapeid="_x0000_i1202"/>
        </w:object>
      </w:r>
      <w:r w:rsidR="00735F23">
        <w:rPr>
          <w:rFonts w:ascii="Times New Roman" w:eastAsia="Times New Roman" w:hAnsi="Times New Roman" w:cs="Times New Roman"/>
          <w:color w:val="2D3B45"/>
          <w:sz w:val="24"/>
          <w:szCs w:val="24"/>
        </w:rPr>
        <w:t xml:space="preserve">(C) </w:t>
      </w:r>
      <w:r w:rsidRPr="00B71062">
        <w:rPr>
          <w:rFonts w:ascii="Times New Roman" w:eastAsia="Times New Roman" w:hAnsi="Times New Roman" w:cs="Times New Roman"/>
          <w:color w:val="2D3B45"/>
          <w:sz w:val="24"/>
          <w:szCs w:val="24"/>
        </w:rPr>
        <w:t>Historical narratives are objective accountings of the facts of historical events</w:t>
      </w:r>
    </w:p>
    <w:p w14:paraId="5F7B0126" w14:textId="20E77196"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4A454EE5">
          <v:shape id="_x0000_i1204" type="#_x0000_t75" style="width:20.25pt;height:17.25pt" o:ole="">
            <v:imagedata r:id="rId4" o:title=""/>
          </v:shape>
          <w:control r:id="rId45" w:name="DefaultOcxName341" w:shapeid="_x0000_i1204"/>
        </w:object>
      </w:r>
      <w:r w:rsidR="00735F23">
        <w:rPr>
          <w:rFonts w:ascii="Times New Roman" w:eastAsia="Times New Roman" w:hAnsi="Times New Roman" w:cs="Times New Roman"/>
          <w:color w:val="2D3B45"/>
          <w:sz w:val="24"/>
          <w:szCs w:val="24"/>
        </w:rPr>
        <w:t xml:space="preserve">(D) </w:t>
      </w:r>
      <w:r w:rsidRPr="00B71062">
        <w:rPr>
          <w:rFonts w:ascii="Times New Roman" w:eastAsia="Times New Roman" w:hAnsi="Times New Roman" w:cs="Times New Roman"/>
          <w:color w:val="2D3B45"/>
          <w:sz w:val="24"/>
          <w:szCs w:val="24"/>
        </w:rPr>
        <w:t>Historical narratives tell a stories about a single isolated groups of people, like nations</w:t>
      </w:r>
    </w:p>
    <w:p w14:paraId="0CE7E6B3" w14:textId="77777777" w:rsidR="001505B0" w:rsidRPr="00B71062" w:rsidRDefault="001505B0" w:rsidP="001505B0">
      <w:pPr>
        <w:rPr>
          <w:rFonts w:ascii="Times New Roman" w:hAnsi="Times New Roman" w:cs="Times New Roman"/>
          <w:sz w:val="24"/>
          <w:szCs w:val="24"/>
        </w:rPr>
      </w:pPr>
    </w:p>
    <w:p w14:paraId="0D6D438C" w14:textId="77777777" w:rsidR="001505B0" w:rsidRPr="00B71062" w:rsidRDefault="001505B0" w:rsidP="001505B0">
      <w:pPr>
        <w:shd w:val="clear" w:color="auto" w:fill="FFFFFF"/>
        <w:rPr>
          <w:rFonts w:ascii="Times New Roman" w:hAnsi="Times New Roman" w:cs="Times New Roman"/>
          <w:sz w:val="24"/>
          <w:szCs w:val="24"/>
        </w:rPr>
      </w:pPr>
    </w:p>
    <w:p w14:paraId="642BE68D" w14:textId="5E08A9F7" w:rsidR="001505B0" w:rsidRPr="00B71062" w:rsidRDefault="001505B0" w:rsidP="001505B0">
      <w:pPr>
        <w:shd w:val="clear" w:color="auto" w:fill="FFFFFF"/>
        <w:rPr>
          <w:rFonts w:ascii="Times New Roman" w:eastAsia="Times New Roman" w:hAnsi="Times New Roman" w:cs="Times New Roman"/>
          <w:color w:val="2D3B45"/>
          <w:sz w:val="24"/>
          <w:szCs w:val="24"/>
        </w:rPr>
      </w:pPr>
      <w:r w:rsidRPr="00B71062">
        <w:rPr>
          <w:rFonts w:ascii="Times New Roman" w:hAnsi="Times New Roman" w:cs="Times New Roman"/>
          <w:sz w:val="24"/>
          <w:szCs w:val="24"/>
        </w:rPr>
        <w:t xml:space="preserve">16) </w:t>
      </w:r>
      <w:r w:rsidRPr="00B71062">
        <w:rPr>
          <w:rFonts w:ascii="Times New Roman" w:eastAsia="Times New Roman" w:hAnsi="Times New Roman" w:cs="Times New Roman"/>
          <w:color w:val="2D3B45"/>
          <w:sz w:val="24"/>
          <w:szCs w:val="24"/>
        </w:rPr>
        <w:t>Polanyi notes that the economy is always embedded in non-economic structures. During the New Deal Era (1930s-1970s) the economy was embedded in________</w:t>
      </w:r>
    </w:p>
    <w:p w14:paraId="03388AF0" w14:textId="77777777"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723951B4" w14:textId="155A4636"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511F76BE">
          <v:shape id="_x0000_i1347" type="#_x0000_t75" style="width:20.25pt;height:17.25pt" o:ole="">
            <v:imagedata r:id="rId8" o:title=""/>
          </v:shape>
          <w:control r:id="rId46" w:name="DefaultOcxName9" w:shapeid="_x0000_i1347"/>
        </w:object>
      </w:r>
      <w:r w:rsidR="009A01FB">
        <w:rPr>
          <w:rFonts w:ascii="Times New Roman" w:eastAsia="Times New Roman" w:hAnsi="Times New Roman" w:cs="Times New Roman"/>
          <w:color w:val="2D3B45"/>
          <w:sz w:val="24"/>
          <w:szCs w:val="24"/>
        </w:rPr>
        <w:t>(A) N</w:t>
      </w:r>
      <w:r w:rsidRPr="00B71062">
        <w:rPr>
          <w:rFonts w:ascii="Times New Roman" w:eastAsia="Times New Roman" w:hAnsi="Times New Roman" w:cs="Times New Roman"/>
          <w:color w:val="2D3B45"/>
          <w:sz w:val="24"/>
          <w:szCs w:val="24"/>
        </w:rPr>
        <w:t>orms regarding fair wages and equality, but ones that tacitly relied upon white supremacy and male dominance</w:t>
      </w:r>
    </w:p>
    <w:p w14:paraId="53C92548" w14:textId="163E985B"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3F1B3AFA">
          <v:shape id="_x0000_i1208" type="#_x0000_t75" style="width:20.25pt;height:17.25pt" o:ole="">
            <v:imagedata r:id="rId4" o:title=""/>
          </v:shape>
          <w:control r:id="rId47" w:name="DefaultOcxName16" w:shapeid="_x0000_i1208"/>
        </w:object>
      </w:r>
      <w:r w:rsidR="009A01FB">
        <w:rPr>
          <w:rFonts w:ascii="Times New Roman" w:eastAsia="Times New Roman" w:hAnsi="Times New Roman" w:cs="Times New Roman"/>
          <w:color w:val="2D3B45"/>
          <w:sz w:val="24"/>
          <w:szCs w:val="24"/>
        </w:rPr>
        <w:t>(B) A</w:t>
      </w:r>
      <w:r w:rsidRPr="00B71062">
        <w:rPr>
          <w:rFonts w:ascii="Times New Roman" w:eastAsia="Times New Roman" w:hAnsi="Times New Roman" w:cs="Times New Roman"/>
          <w:color w:val="2D3B45"/>
          <w:sz w:val="24"/>
          <w:szCs w:val="24"/>
        </w:rPr>
        <w:t xml:space="preserve"> market-based economy reliant on the laws of supply and demand without the distortions of welfare programs</w:t>
      </w:r>
    </w:p>
    <w:p w14:paraId="5A905CEB" w14:textId="06CFDA3B"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12B26E80">
          <v:shape id="_x0000_i1210" type="#_x0000_t75" style="width:20.25pt;height:17.25pt" o:ole="">
            <v:imagedata r:id="rId4" o:title=""/>
          </v:shape>
          <w:control r:id="rId48" w:name="DefaultOcxName26" w:shapeid="_x0000_i1210"/>
        </w:object>
      </w:r>
      <w:r w:rsidR="009A01FB">
        <w:rPr>
          <w:rFonts w:ascii="Times New Roman" w:eastAsia="Times New Roman" w:hAnsi="Times New Roman" w:cs="Times New Roman"/>
          <w:color w:val="2D3B45"/>
          <w:sz w:val="24"/>
          <w:szCs w:val="24"/>
        </w:rPr>
        <w:t>(C) T</w:t>
      </w:r>
      <w:r w:rsidRPr="00B71062">
        <w:rPr>
          <w:rFonts w:ascii="Times New Roman" w:eastAsia="Times New Roman" w:hAnsi="Times New Roman" w:cs="Times New Roman"/>
          <w:color w:val="2D3B45"/>
          <w:sz w:val="24"/>
          <w:szCs w:val="24"/>
        </w:rPr>
        <w:t>he social disorder that shaped the nation during the WWII era</w:t>
      </w:r>
    </w:p>
    <w:p w14:paraId="728324B5" w14:textId="10249687"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6245EAA2">
          <v:shape id="_x0000_i1212" type="#_x0000_t75" style="width:20.25pt;height:17.25pt" o:ole="">
            <v:imagedata r:id="rId4" o:title=""/>
          </v:shape>
          <w:control r:id="rId49" w:name="DefaultOcxName36" w:shapeid="_x0000_i1212"/>
        </w:object>
      </w:r>
      <w:r w:rsidR="009A01FB">
        <w:rPr>
          <w:rFonts w:ascii="Times New Roman" w:eastAsia="Times New Roman" w:hAnsi="Times New Roman" w:cs="Times New Roman"/>
          <w:color w:val="2D3B45"/>
          <w:sz w:val="24"/>
          <w:szCs w:val="24"/>
        </w:rPr>
        <w:t>(D) A</w:t>
      </w:r>
      <w:r w:rsidRPr="00B71062">
        <w:rPr>
          <w:rFonts w:ascii="Times New Roman" w:eastAsia="Times New Roman" w:hAnsi="Times New Roman" w:cs="Times New Roman"/>
          <w:color w:val="2D3B45"/>
          <w:sz w:val="24"/>
          <w:szCs w:val="24"/>
        </w:rPr>
        <w:t xml:space="preserve"> feminist critique of the power structures of patriarchy</w:t>
      </w:r>
    </w:p>
    <w:p w14:paraId="2C2428DE" w14:textId="77777777" w:rsidR="001505B0" w:rsidRPr="00B71062" w:rsidRDefault="001505B0" w:rsidP="001505B0">
      <w:pPr>
        <w:rPr>
          <w:rFonts w:ascii="Times New Roman" w:hAnsi="Times New Roman" w:cs="Times New Roman"/>
          <w:sz w:val="24"/>
          <w:szCs w:val="24"/>
        </w:rPr>
      </w:pPr>
    </w:p>
    <w:p w14:paraId="0240A2E5" w14:textId="77777777" w:rsidR="001505B0" w:rsidRPr="00B71062" w:rsidRDefault="001505B0" w:rsidP="001505B0">
      <w:pPr>
        <w:rPr>
          <w:rFonts w:ascii="Times New Roman" w:hAnsi="Times New Roman" w:cs="Times New Roman"/>
          <w:sz w:val="24"/>
          <w:szCs w:val="24"/>
        </w:rPr>
      </w:pPr>
    </w:p>
    <w:p w14:paraId="04B5E14B" w14:textId="77777777" w:rsidR="001505B0" w:rsidRPr="00B71062" w:rsidRDefault="001505B0" w:rsidP="001505B0">
      <w:pPr>
        <w:rPr>
          <w:rFonts w:ascii="Times New Roman" w:hAnsi="Times New Roman" w:cs="Times New Roman"/>
          <w:sz w:val="24"/>
          <w:szCs w:val="24"/>
        </w:rPr>
      </w:pPr>
    </w:p>
    <w:p w14:paraId="5090B345" w14:textId="77777777" w:rsidR="001505B0" w:rsidRPr="00B71062" w:rsidRDefault="001505B0" w:rsidP="001505B0">
      <w:pPr>
        <w:pStyle w:val="NormalWeb"/>
        <w:shd w:val="clear" w:color="auto" w:fill="FFFFFF"/>
        <w:spacing w:before="180" w:beforeAutospacing="0" w:after="180" w:afterAutospacing="0"/>
        <w:rPr>
          <w:color w:val="2D3B45"/>
        </w:rPr>
      </w:pPr>
      <w:r w:rsidRPr="00B71062">
        <w:t xml:space="preserve">17) </w:t>
      </w:r>
      <w:r w:rsidRPr="00B71062">
        <w:rPr>
          <w:color w:val="2D3B45"/>
        </w:rPr>
        <w:t>How is sociology different from a natural science?</w:t>
      </w:r>
    </w:p>
    <w:p w14:paraId="5A3A314D" w14:textId="77777777"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05824053" w14:textId="6430F4C4"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2F47234B">
          <v:shape id="_x0000_i1368" type="#_x0000_t75" style="width:20.25pt;height:17.25pt" o:ole="">
            <v:imagedata r:id="rId8" o:title=""/>
          </v:shape>
          <w:control r:id="rId50" w:name="DefaultOcxName42" w:shapeid="_x0000_i1368"/>
        </w:object>
      </w:r>
    </w:p>
    <w:p w14:paraId="70EA7276" w14:textId="77777777"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Sociology studies objects that are self-aware (i.e. humans).</w:t>
      </w:r>
    </w:p>
    <w:p w14:paraId="6D360F8D" w14:textId="676111C6"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5721B0F0">
          <v:shape id="_x0000_i1216" type="#_x0000_t75" style="width:20.25pt;height:17.25pt" o:ole="">
            <v:imagedata r:id="rId4" o:title=""/>
          </v:shape>
          <w:control r:id="rId51" w:name="DefaultOcxName112" w:shapeid="_x0000_i1216"/>
        </w:object>
      </w:r>
    </w:p>
    <w:p w14:paraId="4DFF89A3" w14:textId="77777777"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Sociology studies objects (i.e. humans) whose behaviors cannot be influenced by being observed by researchers.</w:t>
      </w:r>
    </w:p>
    <w:p w14:paraId="5F4FFDF7" w14:textId="2043BBB9"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428DC5F9">
          <v:shape id="_x0000_i1218" type="#_x0000_t75" style="width:20.25pt;height:17.25pt" o:ole="">
            <v:imagedata r:id="rId4" o:title=""/>
          </v:shape>
          <w:control r:id="rId52" w:name="DefaultOcxName212" w:shapeid="_x0000_i1218"/>
        </w:object>
      </w:r>
    </w:p>
    <w:p w14:paraId="1ACEDF13" w14:textId="77777777"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Sociology cannot be systemic.</w:t>
      </w:r>
    </w:p>
    <w:p w14:paraId="0D50966D" w14:textId="7D54DB86"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53F0B2AE">
          <v:shape id="_x0000_i1220" type="#_x0000_t75" style="width:20.25pt;height:17.25pt" o:ole="">
            <v:imagedata r:id="rId4" o:title=""/>
          </v:shape>
          <w:control r:id="rId53" w:name="DefaultOcxName312" w:shapeid="_x0000_i1220"/>
        </w:object>
      </w:r>
    </w:p>
    <w:p w14:paraId="67A781C0" w14:textId="77777777"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Sociology cannot conduct empirical studies.</w:t>
      </w:r>
    </w:p>
    <w:p w14:paraId="20299EC2" w14:textId="77777777" w:rsidR="001505B0" w:rsidRPr="00B71062" w:rsidRDefault="001505B0" w:rsidP="001505B0">
      <w:pPr>
        <w:rPr>
          <w:rFonts w:ascii="Times New Roman" w:hAnsi="Times New Roman" w:cs="Times New Roman"/>
          <w:sz w:val="24"/>
          <w:szCs w:val="24"/>
        </w:rPr>
      </w:pPr>
    </w:p>
    <w:p w14:paraId="77BC438D" w14:textId="77777777" w:rsidR="001505B0" w:rsidRPr="00B71062" w:rsidRDefault="001505B0" w:rsidP="001505B0">
      <w:pPr>
        <w:rPr>
          <w:rFonts w:ascii="Times New Roman" w:hAnsi="Times New Roman" w:cs="Times New Roman"/>
          <w:sz w:val="24"/>
          <w:szCs w:val="24"/>
        </w:rPr>
      </w:pPr>
    </w:p>
    <w:p w14:paraId="0C787894" w14:textId="77777777" w:rsidR="001505B0" w:rsidRPr="00B71062" w:rsidRDefault="001505B0" w:rsidP="001505B0">
      <w:pPr>
        <w:rPr>
          <w:rFonts w:ascii="Times New Roman" w:hAnsi="Times New Roman" w:cs="Times New Roman"/>
          <w:sz w:val="24"/>
          <w:szCs w:val="24"/>
        </w:rPr>
      </w:pPr>
    </w:p>
    <w:p w14:paraId="04B67F17" w14:textId="77777777" w:rsidR="001505B0" w:rsidRPr="00B71062" w:rsidRDefault="001505B0" w:rsidP="001505B0">
      <w:pPr>
        <w:rPr>
          <w:rFonts w:ascii="Times New Roman" w:hAnsi="Times New Roman" w:cs="Times New Roman"/>
          <w:sz w:val="24"/>
          <w:szCs w:val="24"/>
        </w:rPr>
      </w:pPr>
    </w:p>
    <w:p w14:paraId="6836471B" w14:textId="77777777" w:rsidR="001505B0" w:rsidRPr="00B71062" w:rsidRDefault="001505B0" w:rsidP="001505B0">
      <w:pPr>
        <w:rPr>
          <w:rFonts w:ascii="Times New Roman" w:hAnsi="Times New Roman" w:cs="Times New Roman"/>
          <w:sz w:val="24"/>
          <w:szCs w:val="24"/>
        </w:rPr>
      </w:pPr>
    </w:p>
    <w:p w14:paraId="0552C807" w14:textId="77777777" w:rsidR="001505B0" w:rsidRPr="00B71062" w:rsidRDefault="001505B0" w:rsidP="001505B0">
      <w:pPr>
        <w:rPr>
          <w:rFonts w:ascii="Times New Roman" w:hAnsi="Times New Roman" w:cs="Times New Roman"/>
          <w:sz w:val="24"/>
          <w:szCs w:val="24"/>
        </w:rPr>
      </w:pPr>
    </w:p>
    <w:p w14:paraId="53D079A0" w14:textId="77777777" w:rsidR="001505B0" w:rsidRPr="00B71062" w:rsidRDefault="001505B0" w:rsidP="001505B0">
      <w:pPr>
        <w:rPr>
          <w:rFonts w:ascii="Times New Roman" w:hAnsi="Times New Roman" w:cs="Times New Roman"/>
          <w:sz w:val="24"/>
          <w:szCs w:val="24"/>
        </w:rPr>
      </w:pPr>
    </w:p>
    <w:p w14:paraId="7FD6DB18" w14:textId="77777777" w:rsidR="001505B0" w:rsidRPr="00B71062" w:rsidRDefault="001505B0" w:rsidP="001505B0">
      <w:pPr>
        <w:rPr>
          <w:rFonts w:ascii="Times New Roman" w:hAnsi="Times New Roman" w:cs="Times New Roman"/>
          <w:sz w:val="24"/>
          <w:szCs w:val="24"/>
        </w:rPr>
      </w:pPr>
    </w:p>
    <w:p w14:paraId="70A01E1A" w14:textId="77777777" w:rsidR="001505B0" w:rsidRPr="00B71062" w:rsidRDefault="001505B0" w:rsidP="001505B0">
      <w:pPr>
        <w:rPr>
          <w:rFonts w:ascii="Times New Roman" w:hAnsi="Times New Roman" w:cs="Times New Roman"/>
          <w:sz w:val="24"/>
          <w:szCs w:val="24"/>
        </w:rPr>
      </w:pPr>
    </w:p>
    <w:p w14:paraId="49AFCB59" w14:textId="77777777" w:rsidR="001505B0" w:rsidRPr="00B71062" w:rsidRDefault="001505B0" w:rsidP="001505B0">
      <w:pPr>
        <w:shd w:val="clear" w:color="auto" w:fill="FFFFFF"/>
        <w:rPr>
          <w:rFonts w:ascii="Times New Roman" w:eastAsia="Times New Roman" w:hAnsi="Times New Roman" w:cs="Times New Roman"/>
          <w:color w:val="2D3B45"/>
          <w:sz w:val="24"/>
          <w:szCs w:val="24"/>
        </w:rPr>
      </w:pPr>
      <w:r w:rsidRPr="00B71062">
        <w:rPr>
          <w:rFonts w:ascii="Times New Roman" w:hAnsi="Times New Roman" w:cs="Times New Roman"/>
          <w:sz w:val="24"/>
          <w:szCs w:val="24"/>
        </w:rPr>
        <w:t xml:space="preserve">18) </w:t>
      </w:r>
      <w:r w:rsidRPr="00B71062">
        <w:rPr>
          <w:rFonts w:ascii="Times New Roman" w:eastAsia="Times New Roman" w:hAnsi="Times New Roman" w:cs="Times New Roman"/>
          <w:color w:val="2D3B45"/>
          <w:sz w:val="24"/>
          <w:szCs w:val="24"/>
        </w:rPr>
        <w:t>Which of the following best describes the impact of Second-Wave Feminism?</w:t>
      </w:r>
    </w:p>
    <w:p w14:paraId="7818F191" w14:textId="77777777"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209D0F13" w14:textId="280E5B5B"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54039327">
          <v:shape id="_x0000_i1222" type="#_x0000_t75" style="width:20.25pt;height:17.25pt" o:ole="">
            <v:imagedata r:id="rId4" o:title=""/>
          </v:shape>
          <w:control r:id="rId54" w:name="DefaultOcxName52" w:shapeid="_x0000_i1222"/>
        </w:object>
      </w:r>
      <w:r w:rsidR="00E7063B">
        <w:rPr>
          <w:rFonts w:ascii="Times New Roman" w:eastAsia="Times New Roman" w:hAnsi="Times New Roman" w:cs="Times New Roman"/>
          <w:color w:val="2D3B45"/>
          <w:sz w:val="24"/>
          <w:szCs w:val="24"/>
        </w:rPr>
        <w:t xml:space="preserve">(A) </w:t>
      </w:r>
      <w:r w:rsidRPr="00B71062">
        <w:rPr>
          <w:rFonts w:ascii="Times New Roman" w:eastAsia="Times New Roman" w:hAnsi="Times New Roman" w:cs="Times New Roman"/>
          <w:color w:val="2D3B45"/>
          <w:sz w:val="24"/>
          <w:szCs w:val="24"/>
        </w:rPr>
        <w:t>Social movements, like feminism, often fail to achieve any lasting gains</w:t>
      </w:r>
    </w:p>
    <w:p w14:paraId="0114E515" w14:textId="3B3BD8FB"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2831261F">
          <v:shape id="_x0000_i1351" type="#_x0000_t75" style="width:20.25pt;height:17.25pt" o:ole="">
            <v:imagedata r:id="rId8" o:title=""/>
          </v:shape>
          <w:control r:id="rId55" w:name="DefaultOcxName122" w:shapeid="_x0000_i1351"/>
        </w:object>
      </w:r>
      <w:r w:rsidR="00E7063B">
        <w:rPr>
          <w:rFonts w:ascii="Times New Roman" w:eastAsia="Times New Roman" w:hAnsi="Times New Roman" w:cs="Times New Roman"/>
          <w:color w:val="2D3B45"/>
          <w:sz w:val="24"/>
          <w:szCs w:val="24"/>
        </w:rPr>
        <w:t xml:space="preserve">(B) </w:t>
      </w:r>
      <w:r w:rsidRPr="00B71062">
        <w:rPr>
          <w:rFonts w:ascii="Times New Roman" w:eastAsia="Times New Roman" w:hAnsi="Times New Roman" w:cs="Times New Roman"/>
          <w:color w:val="2D3B45"/>
          <w:sz w:val="24"/>
          <w:szCs w:val="24"/>
        </w:rPr>
        <w:t>The movement was unable to achieve any legislative victories and mainly consisted of changing some of the conversations around gender</w:t>
      </w:r>
    </w:p>
    <w:p w14:paraId="6D98276D" w14:textId="77E0CEAB"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00903CC5">
          <v:shape id="_x0000_i1350" type="#_x0000_t75" style="width:20.25pt;height:17.25pt" o:ole="">
            <v:imagedata r:id="rId4" o:title=""/>
          </v:shape>
          <w:control r:id="rId56" w:name="DefaultOcxName222" w:shapeid="_x0000_i1350"/>
        </w:object>
      </w:r>
      <w:r w:rsidR="00E7063B">
        <w:rPr>
          <w:rFonts w:ascii="Times New Roman" w:eastAsia="Times New Roman" w:hAnsi="Times New Roman" w:cs="Times New Roman"/>
          <w:color w:val="2D3B45"/>
          <w:sz w:val="24"/>
          <w:szCs w:val="24"/>
        </w:rPr>
        <w:t xml:space="preserve">(C) </w:t>
      </w:r>
      <w:r w:rsidRPr="00B71062">
        <w:rPr>
          <w:rFonts w:ascii="Times New Roman" w:eastAsia="Times New Roman" w:hAnsi="Times New Roman" w:cs="Times New Roman"/>
          <w:color w:val="2D3B45"/>
          <w:sz w:val="24"/>
          <w:szCs w:val="24"/>
        </w:rPr>
        <w:t>Second-Wave feminism began with a set of goals and the movement disbanded once those goals were achieved</w:t>
      </w:r>
    </w:p>
    <w:p w14:paraId="45B8081A" w14:textId="03A7E4CB"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38780C50">
          <v:shape id="_x0000_i1228" type="#_x0000_t75" style="width:20.25pt;height:17.25pt" o:ole="">
            <v:imagedata r:id="rId4" o:title=""/>
          </v:shape>
          <w:control r:id="rId57" w:name="DefaultOcxName322" w:shapeid="_x0000_i1228"/>
        </w:object>
      </w:r>
      <w:r w:rsidR="00E7063B">
        <w:rPr>
          <w:rFonts w:ascii="Times New Roman" w:eastAsia="Times New Roman" w:hAnsi="Times New Roman" w:cs="Times New Roman"/>
          <w:color w:val="2D3B45"/>
          <w:sz w:val="24"/>
          <w:szCs w:val="24"/>
        </w:rPr>
        <w:t xml:space="preserve">(D) </w:t>
      </w:r>
      <w:r w:rsidRPr="00B71062">
        <w:rPr>
          <w:rFonts w:ascii="Times New Roman" w:eastAsia="Times New Roman" w:hAnsi="Times New Roman" w:cs="Times New Roman"/>
          <w:color w:val="2D3B45"/>
          <w:sz w:val="24"/>
          <w:szCs w:val="24"/>
        </w:rPr>
        <w:t>After a series of initial victories, including legalized abortion and Title IX, a counter-movement gained strength and pushed back against these gains</w:t>
      </w:r>
    </w:p>
    <w:p w14:paraId="401BB466" w14:textId="77777777" w:rsidR="001505B0" w:rsidRPr="00B71062" w:rsidRDefault="001505B0" w:rsidP="001505B0">
      <w:pPr>
        <w:rPr>
          <w:rFonts w:ascii="Times New Roman" w:hAnsi="Times New Roman" w:cs="Times New Roman"/>
          <w:sz w:val="24"/>
          <w:szCs w:val="24"/>
        </w:rPr>
      </w:pPr>
    </w:p>
    <w:p w14:paraId="01E48207" w14:textId="77777777" w:rsidR="001505B0" w:rsidRPr="00B71062" w:rsidRDefault="001505B0" w:rsidP="001505B0">
      <w:pPr>
        <w:rPr>
          <w:rFonts w:ascii="Times New Roman" w:hAnsi="Times New Roman" w:cs="Times New Roman"/>
          <w:sz w:val="24"/>
          <w:szCs w:val="24"/>
        </w:rPr>
      </w:pPr>
    </w:p>
    <w:p w14:paraId="365CF945" w14:textId="77777777" w:rsidR="001505B0" w:rsidRPr="00B71062" w:rsidRDefault="001505B0" w:rsidP="001505B0">
      <w:pPr>
        <w:pStyle w:val="NormalWeb"/>
        <w:shd w:val="clear" w:color="auto" w:fill="FFFFFF"/>
        <w:spacing w:before="180" w:beforeAutospacing="0" w:after="180" w:afterAutospacing="0"/>
        <w:rPr>
          <w:color w:val="2D3B45"/>
        </w:rPr>
      </w:pPr>
      <w:r w:rsidRPr="00B71062">
        <w:t>19)</w:t>
      </w:r>
      <w:r w:rsidRPr="00B71062">
        <w:rPr>
          <w:color w:val="2D3B45"/>
        </w:rPr>
        <w:t xml:space="preserve"> How did Second-wave feminism challenge the “breadwinner liberalism” that underlay the liberal order in America from the 1930s to the 1970s?</w:t>
      </w:r>
    </w:p>
    <w:p w14:paraId="27D3A4C9" w14:textId="77777777"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39E85BF8" w14:textId="62115BC5"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707D1C1F">
          <v:shape id="_x0000_i1230" type="#_x0000_t75" style="width:20.25pt;height:17.25pt" o:ole="">
            <v:imagedata r:id="rId4" o:title=""/>
          </v:shape>
          <w:control r:id="rId58" w:name="DefaultOcxName62" w:shapeid="_x0000_i1230"/>
        </w:object>
      </w:r>
      <w:r w:rsidR="00E65A2A">
        <w:rPr>
          <w:rFonts w:ascii="Times New Roman" w:eastAsia="Times New Roman" w:hAnsi="Times New Roman" w:cs="Times New Roman"/>
          <w:color w:val="2D3B45"/>
          <w:sz w:val="24"/>
          <w:szCs w:val="24"/>
        </w:rPr>
        <w:t xml:space="preserve">(A) </w:t>
      </w:r>
      <w:r w:rsidRPr="00B71062">
        <w:rPr>
          <w:rFonts w:ascii="Times New Roman" w:eastAsia="Times New Roman" w:hAnsi="Times New Roman" w:cs="Times New Roman"/>
          <w:color w:val="2D3B45"/>
          <w:sz w:val="24"/>
          <w:szCs w:val="24"/>
        </w:rPr>
        <w:t>Feminists sought to elevate the status of the homemaker/caregiver above wage labor</w:t>
      </w:r>
    </w:p>
    <w:p w14:paraId="4DF988B0" w14:textId="16F42129"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0AACCC5F">
          <v:shape id="_x0000_i1232" type="#_x0000_t75" style="width:20.25pt;height:17.25pt" o:ole="">
            <v:imagedata r:id="rId4" o:title=""/>
          </v:shape>
          <w:control r:id="rId59" w:name="DefaultOcxName132" w:shapeid="_x0000_i1232"/>
        </w:object>
      </w:r>
      <w:r w:rsidR="00E65A2A">
        <w:rPr>
          <w:rFonts w:ascii="Times New Roman" w:eastAsia="Times New Roman" w:hAnsi="Times New Roman" w:cs="Times New Roman"/>
          <w:color w:val="2D3B45"/>
          <w:sz w:val="24"/>
          <w:szCs w:val="24"/>
        </w:rPr>
        <w:t xml:space="preserve">(B) </w:t>
      </w:r>
      <w:r w:rsidRPr="00B71062">
        <w:rPr>
          <w:rFonts w:ascii="Times New Roman" w:eastAsia="Times New Roman" w:hAnsi="Times New Roman" w:cs="Times New Roman"/>
          <w:color w:val="2D3B45"/>
          <w:sz w:val="24"/>
          <w:szCs w:val="24"/>
        </w:rPr>
        <w:t>Feminists made an alliance with the right-wing politicians who opposed unions and high wages</w:t>
      </w:r>
    </w:p>
    <w:p w14:paraId="378A0611" w14:textId="49A63129"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22291CC6">
          <v:shape id="_x0000_i1352" type="#_x0000_t75" style="width:20.25pt;height:17.25pt" o:ole="">
            <v:imagedata r:id="rId8" o:title=""/>
          </v:shape>
          <w:control r:id="rId60" w:name="DefaultOcxName232" w:shapeid="_x0000_i1352"/>
        </w:object>
      </w:r>
      <w:r w:rsidR="00E65A2A">
        <w:rPr>
          <w:rFonts w:ascii="Times New Roman" w:eastAsia="Times New Roman" w:hAnsi="Times New Roman" w:cs="Times New Roman"/>
          <w:color w:val="2D3B45"/>
          <w:sz w:val="24"/>
          <w:szCs w:val="24"/>
        </w:rPr>
        <w:t xml:space="preserve">(C) </w:t>
      </w:r>
      <w:r w:rsidRPr="00B71062">
        <w:rPr>
          <w:rFonts w:ascii="Times New Roman" w:eastAsia="Times New Roman" w:hAnsi="Times New Roman" w:cs="Times New Roman"/>
          <w:color w:val="2D3B45"/>
          <w:sz w:val="24"/>
          <w:szCs w:val="24"/>
        </w:rPr>
        <w:t>Feminism challenged the status of men as the sole wage earner</w:t>
      </w:r>
    </w:p>
    <w:p w14:paraId="3290C668" w14:textId="61FB6C8D"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1E419D9E">
          <v:shape id="_x0000_i1236" type="#_x0000_t75" style="width:20.25pt;height:17.25pt" o:ole="">
            <v:imagedata r:id="rId4" o:title=""/>
          </v:shape>
          <w:control r:id="rId61" w:name="DefaultOcxName332" w:shapeid="_x0000_i1236"/>
        </w:object>
      </w:r>
      <w:r w:rsidR="00E65A2A">
        <w:rPr>
          <w:rFonts w:ascii="Times New Roman" w:eastAsia="Times New Roman" w:hAnsi="Times New Roman" w:cs="Times New Roman"/>
          <w:color w:val="2D3B45"/>
          <w:sz w:val="24"/>
          <w:szCs w:val="24"/>
        </w:rPr>
        <w:t xml:space="preserve">(D) </w:t>
      </w:r>
      <w:r w:rsidRPr="00B71062">
        <w:rPr>
          <w:rFonts w:ascii="Times New Roman" w:eastAsia="Times New Roman" w:hAnsi="Times New Roman" w:cs="Times New Roman"/>
          <w:color w:val="2D3B45"/>
          <w:sz w:val="24"/>
          <w:szCs w:val="24"/>
        </w:rPr>
        <w:t>Feminism was critical of liberal norms involving sexual promiscuity and birth control</w:t>
      </w:r>
    </w:p>
    <w:p w14:paraId="771843B1" w14:textId="77777777" w:rsidR="001505B0" w:rsidRPr="00B71062" w:rsidRDefault="001505B0" w:rsidP="001505B0">
      <w:pPr>
        <w:rPr>
          <w:rFonts w:ascii="Times New Roman" w:hAnsi="Times New Roman" w:cs="Times New Roman"/>
          <w:sz w:val="24"/>
          <w:szCs w:val="24"/>
        </w:rPr>
      </w:pPr>
    </w:p>
    <w:p w14:paraId="78E9DB2D" w14:textId="77777777" w:rsidR="001505B0" w:rsidRPr="00B71062" w:rsidRDefault="001505B0" w:rsidP="001505B0">
      <w:pPr>
        <w:rPr>
          <w:rFonts w:ascii="Times New Roman" w:hAnsi="Times New Roman" w:cs="Times New Roman"/>
          <w:sz w:val="24"/>
          <w:szCs w:val="24"/>
        </w:rPr>
      </w:pPr>
    </w:p>
    <w:p w14:paraId="3E8A538B" w14:textId="77777777" w:rsidR="001505B0" w:rsidRPr="00B71062" w:rsidRDefault="001505B0" w:rsidP="001505B0">
      <w:pPr>
        <w:rPr>
          <w:rFonts w:ascii="Times New Roman" w:hAnsi="Times New Roman" w:cs="Times New Roman"/>
          <w:sz w:val="24"/>
          <w:szCs w:val="24"/>
        </w:rPr>
      </w:pPr>
    </w:p>
    <w:p w14:paraId="5BB3E19F" w14:textId="77777777" w:rsidR="001505B0" w:rsidRPr="00B71062" w:rsidRDefault="001505B0" w:rsidP="001505B0">
      <w:pPr>
        <w:rPr>
          <w:rFonts w:ascii="Times New Roman" w:hAnsi="Times New Roman" w:cs="Times New Roman"/>
          <w:sz w:val="24"/>
          <w:szCs w:val="24"/>
        </w:rPr>
      </w:pPr>
    </w:p>
    <w:p w14:paraId="1EE380B5" w14:textId="77777777" w:rsidR="001505B0" w:rsidRPr="00B71062" w:rsidRDefault="001505B0" w:rsidP="001505B0">
      <w:pPr>
        <w:rPr>
          <w:rFonts w:ascii="Times New Roman" w:hAnsi="Times New Roman" w:cs="Times New Roman"/>
          <w:sz w:val="24"/>
          <w:szCs w:val="24"/>
        </w:rPr>
      </w:pPr>
    </w:p>
    <w:p w14:paraId="18CD6178" w14:textId="77777777" w:rsidR="001505B0" w:rsidRPr="00B71062" w:rsidRDefault="001505B0" w:rsidP="001505B0">
      <w:pPr>
        <w:rPr>
          <w:rFonts w:ascii="Times New Roman" w:hAnsi="Times New Roman" w:cs="Times New Roman"/>
          <w:sz w:val="24"/>
          <w:szCs w:val="24"/>
        </w:rPr>
      </w:pPr>
    </w:p>
    <w:p w14:paraId="1A20F789" w14:textId="77777777" w:rsidR="001505B0" w:rsidRPr="00B71062" w:rsidRDefault="001505B0" w:rsidP="001505B0">
      <w:pPr>
        <w:rPr>
          <w:rFonts w:ascii="Times New Roman" w:hAnsi="Times New Roman" w:cs="Times New Roman"/>
          <w:sz w:val="24"/>
          <w:szCs w:val="24"/>
        </w:rPr>
      </w:pPr>
    </w:p>
    <w:p w14:paraId="7DC50C6C" w14:textId="77777777" w:rsidR="001505B0" w:rsidRPr="00B71062" w:rsidRDefault="001505B0" w:rsidP="001505B0">
      <w:pPr>
        <w:rPr>
          <w:rFonts w:ascii="Times New Roman" w:hAnsi="Times New Roman" w:cs="Times New Roman"/>
          <w:sz w:val="24"/>
          <w:szCs w:val="24"/>
        </w:rPr>
      </w:pPr>
    </w:p>
    <w:p w14:paraId="0B7A7A48" w14:textId="77777777" w:rsidR="001505B0" w:rsidRPr="00B71062" w:rsidRDefault="001505B0" w:rsidP="001505B0">
      <w:pPr>
        <w:rPr>
          <w:rFonts w:ascii="Times New Roman" w:hAnsi="Times New Roman" w:cs="Times New Roman"/>
          <w:sz w:val="24"/>
          <w:szCs w:val="24"/>
        </w:rPr>
      </w:pPr>
    </w:p>
    <w:p w14:paraId="74B1D71F" w14:textId="77777777" w:rsidR="001505B0" w:rsidRPr="00B71062" w:rsidRDefault="001505B0" w:rsidP="001505B0">
      <w:pPr>
        <w:rPr>
          <w:rFonts w:ascii="Times New Roman" w:hAnsi="Times New Roman" w:cs="Times New Roman"/>
          <w:sz w:val="24"/>
          <w:szCs w:val="24"/>
        </w:rPr>
      </w:pPr>
    </w:p>
    <w:p w14:paraId="6596BE97" w14:textId="77777777" w:rsidR="001505B0" w:rsidRPr="00B71062" w:rsidRDefault="001505B0" w:rsidP="001505B0">
      <w:pPr>
        <w:shd w:val="clear" w:color="auto" w:fill="FFFFFF"/>
        <w:rPr>
          <w:rFonts w:ascii="Times New Roman" w:eastAsia="Times New Roman" w:hAnsi="Times New Roman" w:cs="Times New Roman"/>
          <w:color w:val="2D3B45"/>
          <w:sz w:val="24"/>
          <w:szCs w:val="24"/>
        </w:rPr>
      </w:pPr>
      <w:r w:rsidRPr="00B71062">
        <w:rPr>
          <w:rFonts w:ascii="Times New Roman" w:hAnsi="Times New Roman" w:cs="Times New Roman"/>
          <w:sz w:val="24"/>
          <w:szCs w:val="24"/>
        </w:rPr>
        <w:t xml:space="preserve">20) </w:t>
      </w:r>
      <w:r w:rsidRPr="00B71062">
        <w:rPr>
          <w:rFonts w:ascii="Times New Roman" w:eastAsia="Times New Roman" w:hAnsi="Times New Roman" w:cs="Times New Roman"/>
          <w:color w:val="2D3B45"/>
          <w:sz w:val="24"/>
          <w:szCs w:val="24"/>
        </w:rPr>
        <w:t>Why did many white men increasingly abandon liberalism in the late 1970s?</w:t>
      </w:r>
    </w:p>
    <w:p w14:paraId="631A8A49" w14:textId="77777777"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58A9F4A3" w14:textId="52E00EFB"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56486707">
          <v:shape id="_x0000_i1353" type="#_x0000_t75" style="width:20.25pt;height:17.25pt" o:ole="">
            <v:imagedata r:id="rId8" o:title=""/>
          </v:shape>
          <w:control r:id="rId62" w:name="DefaultOcxName72" w:shapeid="_x0000_i1353"/>
        </w:object>
      </w:r>
      <w:r w:rsidR="00583109">
        <w:rPr>
          <w:rFonts w:ascii="Times New Roman" w:eastAsia="Times New Roman" w:hAnsi="Times New Roman" w:cs="Times New Roman"/>
          <w:color w:val="2D3B45"/>
          <w:sz w:val="24"/>
          <w:szCs w:val="24"/>
        </w:rPr>
        <w:t xml:space="preserve">(A) </w:t>
      </w:r>
      <w:r w:rsidRPr="00B71062">
        <w:rPr>
          <w:rFonts w:ascii="Times New Roman" w:eastAsia="Times New Roman" w:hAnsi="Times New Roman" w:cs="Times New Roman"/>
          <w:color w:val="2D3B45"/>
          <w:sz w:val="24"/>
          <w:szCs w:val="24"/>
        </w:rPr>
        <w:t>Liberalism expanded its concerns to racial and gender inequality and thereby threatened the social status of white men</w:t>
      </w:r>
    </w:p>
    <w:p w14:paraId="226AAD40" w14:textId="0EEDF4EE"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32A54CF6">
          <v:shape id="_x0000_i1240" type="#_x0000_t75" style="width:20.25pt;height:17.25pt" o:ole="">
            <v:imagedata r:id="rId4" o:title=""/>
          </v:shape>
          <w:control r:id="rId63" w:name="DefaultOcxName142" w:shapeid="_x0000_i1240"/>
        </w:object>
      </w:r>
      <w:r w:rsidR="00583109">
        <w:rPr>
          <w:rFonts w:ascii="Times New Roman" w:eastAsia="Times New Roman" w:hAnsi="Times New Roman" w:cs="Times New Roman"/>
          <w:color w:val="2D3B45"/>
          <w:sz w:val="24"/>
          <w:szCs w:val="24"/>
        </w:rPr>
        <w:t xml:space="preserve">(B) </w:t>
      </w:r>
      <w:r w:rsidRPr="00B71062">
        <w:rPr>
          <w:rFonts w:ascii="Times New Roman" w:eastAsia="Times New Roman" w:hAnsi="Times New Roman" w:cs="Times New Roman"/>
          <w:color w:val="2D3B45"/>
          <w:sz w:val="24"/>
          <w:szCs w:val="24"/>
        </w:rPr>
        <w:t>Liberalism was deemed the cause of America’s involvement in an unpopular war</w:t>
      </w:r>
    </w:p>
    <w:p w14:paraId="20D44D67" w14:textId="1782657A"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0A8655E8">
          <v:shape id="_x0000_i1242" type="#_x0000_t75" style="width:20.25pt;height:17.25pt" o:ole="">
            <v:imagedata r:id="rId4" o:title=""/>
          </v:shape>
          <w:control r:id="rId64" w:name="DefaultOcxName242" w:shapeid="_x0000_i1242"/>
        </w:object>
      </w:r>
      <w:r w:rsidR="00583109">
        <w:rPr>
          <w:rFonts w:ascii="Times New Roman" w:eastAsia="Times New Roman" w:hAnsi="Times New Roman" w:cs="Times New Roman"/>
          <w:color w:val="2D3B45"/>
          <w:sz w:val="24"/>
          <w:szCs w:val="24"/>
        </w:rPr>
        <w:t xml:space="preserve">(C) </w:t>
      </w:r>
      <w:r w:rsidRPr="00B71062">
        <w:rPr>
          <w:rFonts w:ascii="Times New Roman" w:eastAsia="Times New Roman" w:hAnsi="Times New Roman" w:cs="Times New Roman"/>
          <w:color w:val="2D3B45"/>
          <w:sz w:val="24"/>
          <w:szCs w:val="24"/>
        </w:rPr>
        <w:t>Liberalism generally abandoned a class based analysis and began to support policies that benefited elites</w:t>
      </w:r>
    </w:p>
    <w:p w14:paraId="18A3AA5D" w14:textId="6C461DA8" w:rsidR="001505B0" w:rsidRPr="00B71062" w:rsidRDefault="001505B0" w:rsidP="001505B0">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5E9A6545">
          <v:shape id="_x0000_i1244" type="#_x0000_t75" style="width:20.25pt;height:17.25pt" o:ole="">
            <v:imagedata r:id="rId4" o:title=""/>
          </v:shape>
          <w:control r:id="rId65" w:name="DefaultOcxName342" w:shapeid="_x0000_i1244"/>
        </w:object>
      </w:r>
      <w:r w:rsidR="00583109">
        <w:rPr>
          <w:rFonts w:ascii="Times New Roman" w:eastAsia="Times New Roman" w:hAnsi="Times New Roman" w:cs="Times New Roman"/>
          <w:color w:val="2D3B45"/>
          <w:sz w:val="24"/>
          <w:szCs w:val="24"/>
        </w:rPr>
        <w:t xml:space="preserve">(D) </w:t>
      </w:r>
      <w:r w:rsidRPr="00B71062">
        <w:rPr>
          <w:rFonts w:ascii="Times New Roman" w:eastAsia="Times New Roman" w:hAnsi="Times New Roman" w:cs="Times New Roman"/>
          <w:color w:val="2D3B45"/>
          <w:sz w:val="24"/>
          <w:szCs w:val="24"/>
        </w:rPr>
        <w:t>Liberalism became associated with blue collar workers and so-called "hard hats"</w:t>
      </w:r>
    </w:p>
    <w:p w14:paraId="59CB8255" w14:textId="77777777" w:rsidR="001505B0" w:rsidRPr="00B71062" w:rsidRDefault="001505B0" w:rsidP="001505B0">
      <w:pPr>
        <w:rPr>
          <w:rFonts w:ascii="Times New Roman" w:hAnsi="Times New Roman" w:cs="Times New Roman"/>
          <w:sz w:val="24"/>
          <w:szCs w:val="24"/>
        </w:rPr>
      </w:pPr>
    </w:p>
    <w:p w14:paraId="2373E2D0" w14:textId="77777777" w:rsidR="001505B0" w:rsidRPr="00B71062" w:rsidRDefault="001505B0" w:rsidP="00D21477">
      <w:pPr>
        <w:shd w:val="clear" w:color="auto" w:fill="FFFFFF"/>
        <w:spacing w:after="0" w:line="240" w:lineRule="auto"/>
        <w:rPr>
          <w:rFonts w:ascii="Times New Roman" w:eastAsia="Times New Roman" w:hAnsi="Times New Roman" w:cs="Times New Roman"/>
          <w:color w:val="2D3B45"/>
          <w:sz w:val="24"/>
          <w:szCs w:val="24"/>
        </w:rPr>
      </w:pPr>
    </w:p>
    <w:p w14:paraId="30F903BA" w14:textId="77777777" w:rsidR="00862DBA" w:rsidRPr="00B71062" w:rsidRDefault="00862DBA" w:rsidP="00862DBA">
      <w:pPr>
        <w:shd w:val="clear" w:color="auto" w:fill="FFFFFF"/>
        <w:rPr>
          <w:rFonts w:ascii="Times New Roman" w:eastAsia="Times New Roman" w:hAnsi="Times New Roman" w:cs="Times New Roman"/>
          <w:color w:val="2D3B45"/>
          <w:sz w:val="24"/>
          <w:szCs w:val="24"/>
        </w:rPr>
      </w:pPr>
      <w:r w:rsidRPr="00B71062">
        <w:rPr>
          <w:rFonts w:ascii="Times New Roman" w:hAnsi="Times New Roman" w:cs="Times New Roman"/>
          <w:sz w:val="24"/>
          <w:szCs w:val="24"/>
        </w:rPr>
        <w:t xml:space="preserve">21) </w:t>
      </w:r>
      <w:r w:rsidRPr="00B71062">
        <w:rPr>
          <w:rFonts w:ascii="Times New Roman" w:eastAsia="Times New Roman" w:hAnsi="Times New Roman" w:cs="Times New Roman"/>
          <w:color w:val="2D3B45"/>
          <w:sz w:val="24"/>
          <w:szCs w:val="24"/>
        </w:rPr>
        <w:t>Since the 1970s, the American economy has experienced __________</w:t>
      </w:r>
    </w:p>
    <w:p w14:paraId="5C10B85B" w14:textId="77777777"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4DF1ED69" w14:textId="18039798"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3D8F53E8">
          <v:shape id="_x0000_i1246" type="#_x0000_t75" style="width:20.25pt;height:17.25pt" o:ole="">
            <v:imagedata r:id="rId4" o:title=""/>
          </v:shape>
          <w:control r:id="rId66" w:name="DefaultOcxName10" w:shapeid="_x0000_i1246"/>
        </w:object>
      </w:r>
      <w:r w:rsidR="00583109">
        <w:rPr>
          <w:rFonts w:ascii="Times New Roman" w:eastAsia="Times New Roman" w:hAnsi="Times New Roman" w:cs="Times New Roman"/>
          <w:color w:val="2D3B45"/>
          <w:sz w:val="24"/>
          <w:szCs w:val="24"/>
        </w:rPr>
        <w:t xml:space="preserve">(A) </w:t>
      </w:r>
      <w:r w:rsidRPr="00B71062">
        <w:rPr>
          <w:rFonts w:ascii="Times New Roman" w:eastAsia="Times New Roman" w:hAnsi="Times New Roman" w:cs="Times New Roman"/>
          <w:color w:val="2D3B45"/>
          <w:sz w:val="24"/>
          <w:szCs w:val="24"/>
        </w:rPr>
        <w:t>Hikes in the cost of basic goods like food and clothing as inflation has continued to surge</w:t>
      </w:r>
    </w:p>
    <w:p w14:paraId="57DAA5F9" w14:textId="20472571"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3E92C5A5">
          <v:shape id="_x0000_i1248" type="#_x0000_t75" style="width:20.25pt;height:17.25pt" o:ole="">
            <v:imagedata r:id="rId4" o:title=""/>
          </v:shape>
          <w:control r:id="rId67" w:name="DefaultOcxName17" w:shapeid="_x0000_i1248"/>
        </w:object>
      </w:r>
      <w:r w:rsidR="00583109">
        <w:rPr>
          <w:rFonts w:ascii="Times New Roman" w:eastAsia="Times New Roman" w:hAnsi="Times New Roman" w:cs="Times New Roman"/>
          <w:color w:val="2D3B45"/>
          <w:sz w:val="24"/>
          <w:szCs w:val="24"/>
        </w:rPr>
        <w:t xml:space="preserve">(B) </w:t>
      </w:r>
      <w:r w:rsidRPr="00B71062">
        <w:rPr>
          <w:rFonts w:ascii="Times New Roman" w:eastAsia="Times New Roman" w:hAnsi="Times New Roman" w:cs="Times New Roman"/>
          <w:color w:val="2D3B45"/>
          <w:sz w:val="24"/>
          <w:szCs w:val="24"/>
        </w:rPr>
        <w:t>An ongoing energy crisis as natural resources have been depleted to meet growing populations</w:t>
      </w:r>
    </w:p>
    <w:p w14:paraId="7054C0EB" w14:textId="6D929BB6"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1FB52708">
          <v:shape id="_x0000_i1250" type="#_x0000_t75" style="width:20.25pt;height:17.25pt" o:ole="">
            <v:imagedata r:id="rId4" o:title=""/>
          </v:shape>
          <w:control r:id="rId68" w:name="DefaultOcxName27" w:shapeid="_x0000_i1250"/>
        </w:object>
      </w:r>
      <w:r w:rsidR="00583109">
        <w:rPr>
          <w:rFonts w:ascii="Times New Roman" w:eastAsia="Times New Roman" w:hAnsi="Times New Roman" w:cs="Times New Roman"/>
          <w:color w:val="2D3B45"/>
          <w:sz w:val="24"/>
          <w:szCs w:val="24"/>
        </w:rPr>
        <w:t xml:space="preserve">(C) </w:t>
      </w:r>
      <w:r w:rsidRPr="00B71062">
        <w:rPr>
          <w:rFonts w:ascii="Times New Roman" w:eastAsia="Times New Roman" w:hAnsi="Times New Roman" w:cs="Times New Roman"/>
          <w:color w:val="2D3B45"/>
          <w:sz w:val="24"/>
          <w:szCs w:val="24"/>
        </w:rPr>
        <w:t>Wage compression as unions have gained in strength and the percentage of workers covered by collective bargaining agreements has increased</w:t>
      </w:r>
    </w:p>
    <w:p w14:paraId="237B496F" w14:textId="77FC184C"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03A71A74">
          <v:shape id="_x0000_i1354" type="#_x0000_t75" style="width:20.25pt;height:17.25pt" o:ole="">
            <v:imagedata r:id="rId8" o:title=""/>
          </v:shape>
          <w:control r:id="rId69" w:name="DefaultOcxName37" w:shapeid="_x0000_i1354"/>
        </w:object>
      </w:r>
      <w:r w:rsidR="00583109">
        <w:rPr>
          <w:rFonts w:ascii="Times New Roman" w:eastAsia="Times New Roman" w:hAnsi="Times New Roman" w:cs="Times New Roman"/>
          <w:color w:val="2D3B45"/>
          <w:sz w:val="24"/>
          <w:szCs w:val="24"/>
        </w:rPr>
        <w:t xml:space="preserve">(D) </w:t>
      </w:r>
      <w:r w:rsidRPr="00B71062">
        <w:rPr>
          <w:rFonts w:ascii="Times New Roman" w:eastAsia="Times New Roman" w:hAnsi="Times New Roman" w:cs="Times New Roman"/>
          <w:color w:val="2D3B45"/>
          <w:sz w:val="24"/>
          <w:szCs w:val="24"/>
        </w:rPr>
        <w:t>Rising inequality, especially between those at the very top and the rest of society</w:t>
      </w:r>
    </w:p>
    <w:p w14:paraId="4BBCEB49" w14:textId="77777777" w:rsidR="00862DBA" w:rsidRPr="00B71062" w:rsidRDefault="00862DBA" w:rsidP="00862DBA">
      <w:pPr>
        <w:rPr>
          <w:rFonts w:ascii="Times New Roman" w:hAnsi="Times New Roman" w:cs="Times New Roman"/>
          <w:sz w:val="24"/>
          <w:szCs w:val="24"/>
        </w:rPr>
      </w:pPr>
    </w:p>
    <w:p w14:paraId="299B1FB2" w14:textId="77777777" w:rsidR="00862DBA" w:rsidRPr="00B71062" w:rsidRDefault="00862DBA" w:rsidP="00862DBA">
      <w:pPr>
        <w:rPr>
          <w:rFonts w:ascii="Times New Roman" w:hAnsi="Times New Roman" w:cs="Times New Roman"/>
          <w:sz w:val="24"/>
          <w:szCs w:val="24"/>
        </w:rPr>
      </w:pPr>
    </w:p>
    <w:p w14:paraId="3F1BB0C7" w14:textId="77777777" w:rsidR="00862DBA" w:rsidRPr="00B71062" w:rsidRDefault="00862DBA" w:rsidP="00862DBA">
      <w:pPr>
        <w:rPr>
          <w:rFonts w:ascii="Times New Roman" w:hAnsi="Times New Roman" w:cs="Times New Roman"/>
          <w:sz w:val="24"/>
          <w:szCs w:val="24"/>
        </w:rPr>
      </w:pPr>
    </w:p>
    <w:p w14:paraId="24599637" w14:textId="77777777" w:rsidR="00862DBA" w:rsidRPr="00B71062" w:rsidRDefault="00862DBA" w:rsidP="00862DBA">
      <w:pPr>
        <w:rPr>
          <w:rFonts w:ascii="Times New Roman" w:hAnsi="Times New Roman" w:cs="Times New Roman"/>
          <w:sz w:val="24"/>
          <w:szCs w:val="24"/>
        </w:rPr>
      </w:pPr>
    </w:p>
    <w:p w14:paraId="1BE4803E" w14:textId="77777777" w:rsidR="00862DBA" w:rsidRPr="00B71062" w:rsidRDefault="00862DBA" w:rsidP="00862DBA">
      <w:pPr>
        <w:shd w:val="clear" w:color="auto" w:fill="FFFFFF"/>
        <w:rPr>
          <w:rFonts w:ascii="Times New Roman" w:eastAsia="Times New Roman" w:hAnsi="Times New Roman" w:cs="Times New Roman"/>
          <w:color w:val="2D3B45"/>
          <w:sz w:val="24"/>
          <w:szCs w:val="24"/>
        </w:rPr>
      </w:pPr>
      <w:r w:rsidRPr="00B71062">
        <w:rPr>
          <w:rFonts w:ascii="Times New Roman" w:hAnsi="Times New Roman" w:cs="Times New Roman"/>
          <w:sz w:val="24"/>
          <w:szCs w:val="24"/>
        </w:rPr>
        <w:t xml:space="preserve">22) </w:t>
      </w:r>
      <w:r w:rsidRPr="00B71062">
        <w:rPr>
          <w:rFonts w:ascii="Times New Roman" w:eastAsia="Times New Roman" w:hAnsi="Times New Roman" w:cs="Times New Roman"/>
          <w:color w:val="2D3B45"/>
          <w:sz w:val="24"/>
          <w:szCs w:val="24"/>
        </w:rPr>
        <w:t>As Cowie notes, the intense backlash against Disco, was in part due to the music becoming more commercial and producer driven, but also _________________</w:t>
      </w:r>
    </w:p>
    <w:p w14:paraId="28189035" w14:textId="77777777"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14EBFE4F" w14:textId="0BEFA03A"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3CAE7EA0">
          <v:shape id="_x0000_i1254" type="#_x0000_t75" style="width:20.25pt;height:17.25pt" o:ole="">
            <v:imagedata r:id="rId4" o:title=""/>
          </v:shape>
          <w:control r:id="rId70" w:name="DefaultOcxName43" w:shapeid="_x0000_i1254"/>
        </w:object>
      </w:r>
      <w:r w:rsidR="00583109">
        <w:rPr>
          <w:rFonts w:ascii="Times New Roman" w:eastAsia="Times New Roman" w:hAnsi="Times New Roman" w:cs="Times New Roman"/>
          <w:color w:val="2D3B45"/>
          <w:sz w:val="24"/>
          <w:szCs w:val="24"/>
        </w:rPr>
        <w:t xml:space="preserve">(A) </w:t>
      </w:r>
      <w:r w:rsidRPr="00B71062">
        <w:rPr>
          <w:rFonts w:ascii="Times New Roman" w:eastAsia="Times New Roman" w:hAnsi="Times New Roman" w:cs="Times New Roman"/>
          <w:color w:val="2D3B45"/>
          <w:sz w:val="24"/>
          <w:szCs w:val="24"/>
        </w:rPr>
        <w:t>Concerns that disco was encouraging rampant drug use among teenagers</w:t>
      </w:r>
    </w:p>
    <w:p w14:paraId="41B19B5D" w14:textId="51D7407A"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0D3C9998">
          <v:shape id="_x0000_i1256" type="#_x0000_t75" style="width:20.25pt;height:17.25pt" o:ole="">
            <v:imagedata r:id="rId4" o:title=""/>
          </v:shape>
          <w:control r:id="rId71" w:name="DefaultOcxName113" w:shapeid="_x0000_i1256"/>
        </w:object>
      </w:r>
      <w:r w:rsidR="00583109">
        <w:rPr>
          <w:rFonts w:ascii="Times New Roman" w:eastAsia="Times New Roman" w:hAnsi="Times New Roman" w:cs="Times New Roman"/>
          <w:color w:val="2D3B45"/>
          <w:sz w:val="24"/>
          <w:szCs w:val="24"/>
        </w:rPr>
        <w:t xml:space="preserve">(B) </w:t>
      </w:r>
      <w:r w:rsidRPr="00B71062">
        <w:rPr>
          <w:rFonts w:ascii="Times New Roman" w:eastAsia="Times New Roman" w:hAnsi="Times New Roman" w:cs="Times New Roman"/>
          <w:color w:val="2D3B45"/>
          <w:sz w:val="24"/>
          <w:szCs w:val="24"/>
        </w:rPr>
        <w:t>Its continued association with the increasingly isolated and uneducated working class</w:t>
      </w:r>
    </w:p>
    <w:p w14:paraId="4749BBC7" w14:textId="1DC03612"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68DD0B0C">
          <v:shape id="_x0000_i1258" type="#_x0000_t75" style="width:20.25pt;height:17.25pt" o:ole="">
            <v:imagedata r:id="rId4" o:title=""/>
          </v:shape>
          <w:control r:id="rId72" w:name="DefaultOcxName213" w:shapeid="_x0000_i1258"/>
        </w:object>
      </w:r>
      <w:r w:rsidR="00583109">
        <w:rPr>
          <w:rFonts w:ascii="Times New Roman" w:eastAsia="Times New Roman" w:hAnsi="Times New Roman" w:cs="Times New Roman"/>
          <w:color w:val="2D3B45"/>
          <w:sz w:val="24"/>
          <w:szCs w:val="24"/>
        </w:rPr>
        <w:t xml:space="preserve">(C) </w:t>
      </w:r>
      <w:r w:rsidRPr="00B71062">
        <w:rPr>
          <w:rFonts w:ascii="Times New Roman" w:eastAsia="Times New Roman" w:hAnsi="Times New Roman" w:cs="Times New Roman"/>
          <w:color w:val="2D3B45"/>
          <w:sz w:val="24"/>
          <w:szCs w:val="24"/>
        </w:rPr>
        <w:t>High-profile scandals, like lip-synching, among disco’s top performers</w:t>
      </w:r>
    </w:p>
    <w:p w14:paraId="3DF0234C" w14:textId="1910E7A9"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02FDB95C">
          <v:shape id="_x0000_i1364" type="#_x0000_t75" style="width:20.25pt;height:17.25pt" o:ole="">
            <v:imagedata r:id="rId8" o:title=""/>
          </v:shape>
          <w:control r:id="rId73" w:name="DefaultOcxName313" w:shapeid="_x0000_i1364"/>
        </w:object>
      </w:r>
      <w:r w:rsidR="00583109">
        <w:rPr>
          <w:rFonts w:ascii="Times New Roman" w:eastAsia="Times New Roman" w:hAnsi="Times New Roman" w:cs="Times New Roman"/>
          <w:color w:val="2D3B45"/>
          <w:sz w:val="24"/>
          <w:szCs w:val="24"/>
        </w:rPr>
        <w:t xml:space="preserve">(D) </w:t>
      </w:r>
      <w:r w:rsidRPr="00B71062">
        <w:rPr>
          <w:rFonts w:ascii="Times New Roman" w:eastAsia="Times New Roman" w:hAnsi="Times New Roman" w:cs="Times New Roman"/>
          <w:color w:val="2D3B45"/>
          <w:sz w:val="24"/>
          <w:szCs w:val="24"/>
        </w:rPr>
        <w:t>White male resentment of a cultural fad that elevated minorities, women, and homosexuals to equal status with them</w:t>
      </w:r>
    </w:p>
    <w:p w14:paraId="4086F25A" w14:textId="77777777" w:rsidR="00862DBA" w:rsidRPr="00B71062" w:rsidRDefault="00862DBA" w:rsidP="00862DBA">
      <w:pPr>
        <w:rPr>
          <w:rFonts w:ascii="Times New Roman" w:hAnsi="Times New Roman" w:cs="Times New Roman"/>
          <w:sz w:val="24"/>
          <w:szCs w:val="24"/>
        </w:rPr>
      </w:pPr>
    </w:p>
    <w:p w14:paraId="140C3513" w14:textId="77777777" w:rsidR="00862DBA" w:rsidRPr="00B71062" w:rsidRDefault="00862DBA" w:rsidP="00862DBA">
      <w:pPr>
        <w:rPr>
          <w:rFonts w:ascii="Times New Roman" w:hAnsi="Times New Roman" w:cs="Times New Roman"/>
          <w:sz w:val="24"/>
          <w:szCs w:val="24"/>
        </w:rPr>
      </w:pPr>
    </w:p>
    <w:p w14:paraId="335CCD3B" w14:textId="77777777" w:rsidR="00862DBA" w:rsidRPr="00B71062" w:rsidRDefault="00862DBA" w:rsidP="00862DBA">
      <w:pPr>
        <w:rPr>
          <w:rFonts w:ascii="Times New Roman" w:hAnsi="Times New Roman" w:cs="Times New Roman"/>
          <w:sz w:val="24"/>
          <w:szCs w:val="24"/>
        </w:rPr>
      </w:pPr>
    </w:p>
    <w:p w14:paraId="0A3A142C" w14:textId="77777777" w:rsidR="00862DBA" w:rsidRPr="00B71062" w:rsidRDefault="00862DBA" w:rsidP="00862DBA">
      <w:pPr>
        <w:rPr>
          <w:rFonts w:ascii="Times New Roman" w:hAnsi="Times New Roman" w:cs="Times New Roman"/>
          <w:sz w:val="24"/>
          <w:szCs w:val="24"/>
        </w:rPr>
      </w:pPr>
    </w:p>
    <w:p w14:paraId="71249740" w14:textId="77777777" w:rsidR="00862DBA" w:rsidRPr="00B71062" w:rsidRDefault="00862DBA" w:rsidP="00862DBA">
      <w:pPr>
        <w:rPr>
          <w:rFonts w:ascii="Times New Roman" w:hAnsi="Times New Roman" w:cs="Times New Roman"/>
          <w:sz w:val="24"/>
          <w:szCs w:val="24"/>
        </w:rPr>
      </w:pPr>
    </w:p>
    <w:p w14:paraId="23CB6617" w14:textId="77777777" w:rsidR="00862DBA" w:rsidRPr="00B71062" w:rsidRDefault="00862DBA" w:rsidP="00862DBA">
      <w:pPr>
        <w:rPr>
          <w:rFonts w:ascii="Times New Roman" w:hAnsi="Times New Roman" w:cs="Times New Roman"/>
          <w:sz w:val="24"/>
          <w:szCs w:val="24"/>
        </w:rPr>
      </w:pPr>
    </w:p>
    <w:p w14:paraId="4D18534D" w14:textId="77777777" w:rsidR="00862DBA" w:rsidRPr="00B71062" w:rsidRDefault="00862DBA" w:rsidP="00862DBA">
      <w:pPr>
        <w:rPr>
          <w:rFonts w:ascii="Times New Roman" w:hAnsi="Times New Roman" w:cs="Times New Roman"/>
          <w:sz w:val="24"/>
          <w:szCs w:val="24"/>
        </w:rPr>
      </w:pPr>
    </w:p>
    <w:p w14:paraId="39408DBC" w14:textId="77777777" w:rsidR="00862DBA" w:rsidRPr="00B71062" w:rsidRDefault="00862DBA" w:rsidP="00862DBA">
      <w:pPr>
        <w:rPr>
          <w:rFonts w:ascii="Times New Roman" w:hAnsi="Times New Roman" w:cs="Times New Roman"/>
          <w:sz w:val="24"/>
          <w:szCs w:val="24"/>
        </w:rPr>
      </w:pPr>
    </w:p>
    <w:p w14:paraId="7C8A3A30" w14:textId="77777777" w:rsidR="00862DBA" w:rsidRPr="00B71062" w:rsidRDefault="00862DBA" w:rsidP="00862DBA">
      <w:pPr>
        <w:shd w:val="clear" w:color="auto" w:fill="FFFFFF"/>
        <w:rPr>
          <w:rFonts w:ascii="Times New Roman" w:eastAsia="Times New Roman" w:hAnsi="Times New Roman" w:cs="Times New Roman"/>
          <w:color w:val="2D3B45"/>
          <w:sz w:val="24"/>
          <w:szCs w:val="24"/>
        </w:rPr>
      </w:pPr>
      <w:r w:rsidRPr="00B71062">
        <w:rPr>
          <w:rFonts w:ascii="Times New Roman" w:hAnsi="Times New Roman" w:cs="Times New Roman"/>
          <w:sz w:val="24"/>
          <w:szCs w:val="24"/>
        </w:rPr>
        <w:t xml:space="preserve">23) </w:t>
      </w:r>
      <w:r w:rsidRPr="00B71062">
        <w:rPr>
          <w:rFonts w:ascii="Times New Roman" w:eastAsia="Times New Roman" w:hAnsi="Times New Roman" w:cs="Times New Roman"/>
          <w:color w:val="2D3B45"/>
          <w:sz w:val="24"/>
          <w:szCs w:val="24"/>
        </w:rPr>
        <w:t>While the economic crisis of the 1930s spurred rising solidarity among the working class, in the 1970s films, like</w:t>
      </w:r>
      <w:r w:rsidRPr="00B71062">
        <w:rPr>
          <w:rFonts w:ascii="Times New Roman" w:eastAsia="Times New Roman" w:hAnsi="Times New Roman" w:cs="Times New Roman"/>
          <w:i/>
          <w:iCs/>
          <w:color w:val="2D3B45"/>
          <w:sz w:val="24"/>
          <w:szCs w:val="24"/>
        </w:rPr>
        <w:t> Saturday Night Fever</w:t>
      </w:r>
      <w:r w:rsidRPr="00B71062">
        <w:rPr>
          <w:rFonts w:ascii="Times New Roman" w:eastAsia="Times New Roman" w:hAnsi="Times New Roman" w:cs="Times New Roman"/>
          <w:color w:val="2D3B45"/>
          <w:sz w:val="24"/>
          <w:szCs w:val="24"/>
        </w:rPr>
        <w:t>, working-class protagonists _____________</w:t>
      </w:r>
    </w:p>
    <w:p w14:paraId="5DE73BEC" w14:textId="77777777"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1A6021E7" w14:textId="00A40F8F"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5ABCA469">
          <v:shape id="_x0000_i1362" type="#_x0000_t75" style="width:20.25pt;height:17.25pt" o:ole="">
            <v:imagedata r:id="rId8" o:title=""/>
          </v:shape>
          <w:control r:id="rId74" w:name="DefaultOcxName53" w:shapeid="_x0000_i1362"/>
        </w:object>
      </w:r>
      <w:r w:rsidR="00277DBC">
        <w:rPr>
          <w:rFonts w:ascii="Times New Roman" w:eastAsia="Times New Roman" w:hAnsi="Times New Roman" w:cs="Times New Roman"/>
          <w:color w:val="2D3B45"/>
          <w:sz w:val="24"/>
          <w:szCs w:val="24"/>
        </w:rPr>
        <w:t xml:space="preserve">(A) </w:t>
      </w:r>
      <w:r w:rsidRPr="00B71062">
        <w:rPr>
          <w:rFonts w:ascii="Times New Roman" w:eastAsia="Times New Roman" w:hAnsi="Times New Roman" w:cs="Times New Roman"/>
          <w:color w:val="2D3B45"/>
          <w:sz w:val="24"/>
          <w:szCs w:val="24"/>
        </w:rPr>
        <w:t>Attempt to escape the working class and leave its members behind</w:t>
      </w:r>
    </w:p>
    <w:p w14:paraId="5222DC95" w14:textId="342D5BF9"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11FC2D83">
          <v:shape id="_x0000_i1264" type="#_x0000_t75" style="width:20.25pt;height:17.25pt" o:ole="">
            <v:imagedata r:id="rId4" o:title=""/>
          </v:shape>
          <w:control r:id="rId75" w:name="DefaultOcxName123" w:shapeid="_x0000_i1264"/>
        </w:object>
      </w:r>
      <w:r w:rsidR="00277DBC">
        <w:rPr>
          <w:rFonts w:ascii="Times New Roman" w:eastAsia="Times New Roman" w:hAnsi="Times New Roman" w:cs="Times New Roman"/>
          <w:color w:val="2D3B45"/>
          <w:sz w:val="24"/>
          <w:szCs w:val="24"/>
        </w:rPr>
        <w:t xml:space="preserve">(B) </w:t>
      </w:r>
      <w:r w:rsidRPr="00B71062">
        <w:rPr>
          <w:rFonts w:ascii="Times New Roman" w:eastAsia="Times New Roman" w:hAnsi="Times New Roman" w:cs="Times New Roman"/>
          <w:color w:val="2D3B45"/>
          <w:sz w:val="24"/>
          <w:szCs w:val="24"/>
        </w:rPr>
        <w:t>Seek to organize those below them to fight the entire system</w:t>
      </w:r>
    </w:p>
    <w:p w14:paraId="0D38935B" w14:textId="5DD5EF99"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126AAB26">
          <v:shape id="_x0000_i1266" type="#_x0000_t75" style="width:20.25pt;height:17.25pt" o:ole="">
            <v:imagedata r:id="rId4" o:title=""/>
          </v:shape>
          <w:control r:id="rId76" w:name="DefaultOcxName223" w:shapeid="_x0000_i1266"/>
        </w:object>
      </w:r>
      <w:r w:rsidR="00277DBC">
        <w:rPr>
          <w:rFonts w:ascii="Times New Roman" w:eastAsia="Times New Roman" w:hAnsi="Times New Roman" w:cs="Times New Roman"/>
          <w:color w:val="2D3B45"/>
          <w:sz w:val="24"/>
          <w:szCs w:val="24"/>
        </w:rPr>
        <w:t xml:space="preserve">(C) </w:t>
      </w:r>
      <w:r w:rsidRPr="00B71062">
        <w:rPr>
          <w:rFonts w:ascii="Times New Roman" w:eastAsia="Times New Roman" w:hAnsi="Times New Roman" w:cs="Times New Roman"/>
          <w:color w:val="2D3B45"/>
          <w:sz w:val="24"/>
          <w:szCs w:val="24"/>
        </w:rPr>
        <w:t>Accept and value any paid employment they can get</w:t>
      </w:r>
    </w:p>
    <w:p w14:paraId="30323964" w14:textId="151C98BC"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213478E5">
          <v:shape id="_x0000_i1268" type="#_x0000_t75" style="width:20.25pt;height:17.25pt" o:ole="">
            <v:imagedata r:id="rId4" o:title=""/>
          </v:shape>
          <w:control r:id="rId77" w:name="DefaultOcxName323" w:shapeid="_x0000_i1268"/>
        </w:object>
      </w:r>
      <w:r w:rsidR="00277DBC">
        <w:rPr>
          <w:rFonts w:ascii="Times New Roman" w:eastAsia="Times New Roman" w:hAnsi="Times New Roman" w:cs="Times New Roman"/>
          <w:color w:val="2D3B45"/>
          <w:sz w:val="24"/>
          <w:szCs w:val="24"/>
        </w:rPr>
        <w:t xml:space="preserve">(D) </w:t>
      </w:r>
      <w:r w:rsidRPr="00B71062">
        <w:rPr>
          <w:rFonts w:ascii="Times New Roman" w:eastAsia="Times New Roman" w:hAnsi="Times New Roman" w:cs="Times New Roman"/>
          <w:color w:val="2D3B45"/>
          <w:sz w:val="24"/>
          <w:szCs w:val="24"/>
        </w:rPr>
        <w:t>Push for more control over the quality of work and not just pay</w:t>
      </w:r>
    </w:p>
    <w:p w14:paraId="11D076CA" w14:textId="77777777" w:rsidR="00862DBA" w:rsidRPr="00B71062" w:rsidRDefault="00862DBA" w:rsidP="00862DBA">
      <w:pPr>
        <w:rPr>
          <w:rFonts w:ascii="Times New Roman" w:hAnsi="Times New Roman" w:cs="Times New Roman"/>
          <w:sz w:val="24"/>
          <w:szCs w:val="24"/>
        </w:rPr>
      </w:pPr>
    </w:p>
    <w:p w14:paraId="0569E579" w14:textId="77777777" w:rsidR="00862DBA" w:rsidRPr="00B71062" w:rsidRDefault="00862DBA" w:rsidP="00862DBA">
      <w:pPr>
        <w:rPr>
          <w:rFonts w:ascii="Times New Roman" w:hAnsi="Times New Roman" w:cs="Times New Roman"/>
          <w:sz w:val="24"/>
          <w:szCs w:val="24"/>
        </w:rPr>
      </w:pPr>
    </w:p>
    <w:p w14:paraId="4A950E60" w14:textId="77777777" w:rsidR="00862DBA" w:rsidRPr="00B71062" w:rsidRDefault="00862DBA" w:rsidP="00862DBA">
      <w:pPr>
        <w:shd w:val="clear" w:color="auto" w:fill="FFFFFF"/>
        <w:rPr>
          <w:rFonts w:ascii="Times New Roman" w:eastAsia="Times New Roman" w:hAnsi="Times New Roman" w:cs="Times New Roman"/>
          <w:color w:val="2D3B45"/>
          <w:sz w:val="24"/>
          <w:szCs w:val="24"/>
        </w:rPr>
      </w:pPr>
      <w:r w:rsidRPr="00B71062">
        <w:rPr>
          <w:rFonts w:ascii="Times New Roman" w:hAnsi="Times New Roman" w:cs="Times New Roman"/>
          <w:sz w:val="24"/>
          <w:szCs w:val="24"/>
        </w:rPr>
        <w:t xml:space="preserve">24) </w:t>
      </w:r>
      <w:r w:rsidRPr="00B71062">
        <w:rPr>
          <w:rFonts w:ascii="Times New Roman" w:eastAsia="Times New Roman" w:hAnsi="Times New Roman" w:cs="Times New Roman"/>
          <w:color w:val="2D3B45"/>
          <w:sz w:val="24"/>
          <w:szCs w:val="24"/>
        </w:rPr>
        <w:t>After the NYC blackout and ensuing looting and rioting, some newspapers referred to the riot as “the night of the animals” and said that the core problems of NYC were crime and disorder. Cowie points out that this kind of rhetoric serves to ___________</w:t>
      </w:r>
    </w:p>
    <w:p w14:paraId="53555449" w14:textId="77777777"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17334944" w14:textId="70251D81"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750EA37C">
          <v:shape id="_x0000_i1360" type="#_x0000_t75" style="width:20.25pt;height:17.25pt" o:ole="">
            <v:imagedata r:id="rId8" o:title=""/>
          </v:shape>
          <w:control r:id="rId78" w:name="DefaultOcxName63" w:shapeid="_x0000_i1360"/>
        </w:object>
      </w:r>
      <w:r w:rsidR="001D1A17">
        <w:rPr>
          <w:rFonts w:ascii="Times New Roman" w:eastAsia="Times New Roman" w:hAnsi="Times New Roman" w:cs="Times New Roman"/>
          <w:color w:val="2D3B45"/>
          <w:sz w:val="24"/>
          <w:szCs w:val="24"/>
        </w:rPr>
        <w:t xml:space="preserve">(A) </w:t>
      </w:r>
      <w:r w:rsidRPr="00B71062">
        <w:rPr>
          <w:rFonts w:ascii="Times New Roman" w:eastAsia="Times New Roman" w:hAnsi="Times New Roman" w:cs="Times New Roman"/>
          <w:color w:val="2D3B45"/>
          <w:sz w:val="24"/>
          <w:szCs w:val="24"/>
        </w:rPr>
        <w:t xml:space="preserve">De-emphasize, and perhaps ignore, the social context that gives rise to social disorder </w:t>
      </w:r>
      <w:proofErr w:type="gramStart"/>
      <w:r w:rsidRPr="00B71062">
        <w:rPr>
          <w:rFonts w:ascii="Times New Roman" w:eastAsia="Times New Roman" w:hAnsi="Times New Roman" w:cs="Times New Roman"/>
          <w:color w:val="2D3B45"/>
          <w:sz w:val="24"/>
          <w:szCs w:val="24"/>
        </w:rPr>
        <w:t>and</w:t>
      </w:r>
      <w:proofErr w:type="gramEnd"/>
      <w:r w:rsidRPr="00B71062">
        <w:rPr>
          <w:rFonts w:ascii="Times New Roman" w:eastAsia="Times New Roman" w:hAnsi="Times New Roman" w:cs="Times New Roman"/>
          <w:color w:val="2D3B45"/>
          <w:sz w:val="24"/>
          <w:szCs w:val="24"/>
        </w:rPr>
        <w:t xml:space="preserve"> crime</w:t>
      </w:r>
    </w:p>
    <w:p w14:paraId="62D621D9" w14:textId="5C19B3FE"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4DA2B206">
          <v:shape id="_x0000_i1272" type="#_x0000_t75" style="width:20.25pt;height:17.25pt" o:ole="">
            <v:imagedata r:id="rId4" o:title=""/>
          </v:shape>
          <w:control r:id="rId79" w:name="DefaultOcxName133" w:shapeid="_x0000_i1272"/>
        </w:object>
      </w:r>
      <w:r w:rsidR="001D1A17">
        <w:rPr>
          <w:rFonts w:ascii="Times New Roman" w:eastAsia="Times New Roman" w:hAnsi="Times New Roman" w:cs="Times New Roman"/>
          <w:color w:val="2D3B45"/>
          <w:sz w:val="24"/>
          <w:szCs w:val="24"/>
        </w:rPr>
        <w:t xml:space="preserve">(B) </w:t>
      </w:r>
      <w:r w:rsidRPr="00B71062">
        <w:rPr>
          <w:rFonts w:ascii="Times New Roman" w:eastAsia="Times New Roman" w:hAnsi="Times New Roman" w:cs="Times New Roman"/>
          <w:color w:val="2D3B45"/>
          <w:sz w:val="24"/>
          <w:szCs w:val="24"/>
        </w:rPr>
        <w:t>Provide a justification for greater social spending on anti-poverty programs</w:t>
      </w:r>
    </w:p>
    <w:p w14:paraId="08238F5D" w14:textId="6ED3613E"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75947242">
          <v:shape id="_x0000_i1274" type="#_x0000_t75" style="width:20.25pt;height:17.25pt" o:ole="">
            <v:imagedata r:id="rId4" o:title=""/>
          </v:shape>
          <w:control r:id="rId80" w:name="DefaultOcxName233" w:shapeid="_x0000_i1274"/>
        </w:object>
      </w:r>
      <w:r w:rsidR="001D1A17">
        <w:rPr>
          <w:rFonts w:ascii="Times New Roman" w:eastAsia="Times New Roman" w:hAnsi="Times New Roman" w:cs="Times New Roman"/>
          <w:color w:val="2D3B45"/>
          <w:sz w:val="24"/>
          <w:szCs w:val="24"/>
        </w:rPr>
        <w:t xml:space="preserve">(C) </w:t>
      </w:r>
      <w:r w:rsidRPr="00B71062">
        <w:rPr>
          <w:rFonts w:ascii="Times New Roman" w:eastAsia="Times New Roman" w:hAnsi="Times New Roman" w:cs="Times New Roman"/>
          <w:color w:val="2D3B45"/>
          <w:sz w:val="24"/>
          <w:szCs w:val="24"/>
        </w:rPr>
        <w:t>Provide the rationale for increased welfare spending to help the poor and disenfranchised</w:t>
      </w:r>
    </w:p>
    <w:p w14:paraId="3EBC0B45" w14:textId="6FDE2EE9"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5AF04543">
          <v:shape id="_x0000_i1276" type="#_x0000_t75" style="width:20.25pt;height:17.25pt" o:ole="">
            <v:imagedata r:id="rId4" o:title=""/>
          </v:shape>
          <w:control r:id="rId81" w:name="DefaultOcxName333" w:shapeid="_x0000_i1276"/>
        </w:object>
      </w:r>
      <w:r w:rsidR="001D1A17">
        <w:rPr>
          <w:rFonts w:ascii="Times New Roman" w:eastAsia="Times New Roman" w:hAnsi="Times New Roman" w:cs="Times New Roman"/>
          <w:color w:val="2D3B45"/>
          <w:sz w:val="24"/>
          <w:szCs w:val="24"/>
        </w:rPr>
        <w:t xml:space="preserve">(D) </w:t>
      </w:r>
      <w:r w:rsidRPr="00B71062">
        <w:rPr>
          <w:rFonts w:ascii="Times New Roman" w:eastAsia="Times New Roman" w:hAnsi="Times New Roman" w:cs="Times New Roman"/>
          <w:color w:val="2D3B45"/>
          <w:sz w:val="24"/>
          <w:szCs w:val="24"/>
        </w:rPr>
        <w:t>Distinguish between individual rioters and the social groups they belong to</w:t>
      </w:r>
    </w:p>
    <w:p w14:paraId="4F092604" w14:textId="77777777" w:rsidR="00862DBA" w:rsidRPr="00B71062" w:rsidRDefault="00862DBA" w:rsidP="00862DBA">
      <w:pPr>
        <w:rPr>
          <w:rFonts w:ascii="Times New Roman" w:hAnsi="Times New Roman" w:cs="Times New Roman"/>
          <w:sz w:val="24"/>
          <w:szCs w:val="24"/>
        </w:rPr>
      </w:pPr>
    </w:p>
    <w:p w14:paraId="2D043A07" w14:textId="77777777" w:rsidR="00862DBA" w:rsidRPr="00B71062" w:rsidRDefault="00862DBA" w:rsidP="00862DBA">
      <w:pPr>
        <w:rPr>
          <w:rFonts w:ascii="Times New Roman" w:hAnsi="Times New Roman" w:cs="Times New Roman"/>
          <w:sz w:val="24"/>
          <w:szCs w:val="24"/>
        </w:rPr>
      </w:pPr>
    </w:p>
    <w:p w14:paraId="1632D877" w14:textId="77777777" w:rsidR="00862DBA" w:rsidRPr="00B71062" w:rsidRDefault="00862DBA" w:rsidP="00862DBA">
      <w:pPr>
        <w:rPr>
          <w:rFonts w:ascii="Times New Roman" w:hAnsi="Times New Roman" w:cs="Times New Roman"/>
          <w:sz w:val="24"/>
          <w:szCs w:val="24"/>
        </w:rPr>
      </w:pPr>
    </w:p>
    <w:p w14:paraId="37A7105E" w14:textId="77777777" w:rsidR="00862DBA" w:rsidRPr="00B71062" w:rsidRDefault="00862DBA" w:rsidP="00862DBA">
      <w:pPr>
        <w:rPr>
          <w:rFonts w:ascii="Times New Roman" w:hAnsi="Times New Roman" w:cs="Times New Roman"/>
          <w:sz w:val="24"/>
          <w:szCs w:val="24"/>
        </w:rPr>
      </w:pPr>
    </w:p>
    <w:p w14:paraId="1F2BB666" w14:textId="77777777" w:rsidR="00862DBA" w:rsidRPr="00B71062" w:rsidRDefault="00862DBA" w:rsidP="00862DBA">
      <w:pPr>
        <w:rPr>
          <w:rFonts w:ascii="Times New Roman" w:hAnsi="Times New Roman" w:cs="Times New Roman"/>
          <w:sz w:val="24"/>
          <w:szCs w:val="24"/>
        </w:rPr>
      </w:pPr>
    </w:p>
    <w:p w14:paraId="6B012F22" w14:textId="77777777" w:rsidR="00862DBA" w:rsidRPr="00B71062" w:rsidRDefault="00862DBA" w:rsidP="00862DBA">
      <w:pPr>
        <w:rPr>
          <w:rFonts w:ascii="Times New Roman" w:hAnsi="Times New Roman" w:cs="Times New Roman"/>
          <w:sz w:val="24"/>
          <w:szCs w:val="24"/>
        </w:rPr>
      </w:pPr>
    </w:p>
    <w:p w14:paraId="277A2184" w14:textId="77777777" w:rsidR="00862DBA" w:rsidRPr="00B71062" w:rsidRDefault="00862DBA" w:rsidP="00862DBA">
      <w:pPr>
        <w:rPr>
          <w:rFonts w:ascii="Times New Roman" w:hAnsi="Times New Roman" w:cs="Times New Roman"/>
          <w:sz w:val="24"/>
          <w:szCs w:val="24"/>
        </w:rPr>
      </w:pPr>
    </w:p>
    <w:p w14:paraId="136489AA" w14:textId="77777777" w:rsidR="00862DBA" w:rsidRPr="00B71062" w:rsidRDefault="00862DBA" w:rsidP="00862DBA">
      <w:pPr>
        <w:rPr>
          <w:rFonts w:ascii="Times New Roman" w:hAnsi="Times New Roman" w:cs="Times New Roman"/>
          <w:sz w:val="24"/>
          <w:szCs w:val="24"/>
        </w:rPr>
      </w:pPr>
    </w:p>
    <w:p w14:paraId="130207E4" w14:textId="77777777" w:rsidR="00862DBA" w:rsidRPr="00B71062" w:rsidRDefault="00862DBA" w:rsidP="00862DBA">
      <w:pPr>
        <w:rPr>
          <w:rFonts w:ascii="Times New Roman" w:hAnsi="Times New Roman" w:cs="Times New Roman"/>
          <w:sz w:val="24"/>
          <w:szCs w:val="24"/>
        </w:rPr>
      </w:pPr>
    </w:p>
    <w:p w14:paraId="4FF57418" w14:textId="035BDFA9" w:rsidR="00862DBA" w:rsidRPr="00B71062" w:rsidRDefault="00862DBA" w:rsidP="00862DBA">
      <w:pPr>
        <w:shd w:val="clear" w:color="auto" w:fill="FFFFFF"/>
        <w:rPr>
          <w:rFonts w:ascii="Times New Roman" w:eastAsia="Times New Roman" w:hAnsi="Times New Roman" w:cs="Times New Roman"/>
          <w:color w:val="2D3B45"/>
          <w:sz w:val="24"/>
          <w:szCs w:val="24"/>
        </w:rPr>
      </w:pPr>
      <w:proofErr w:type="gramStart"/>
      <w:r w:rsidRPr="00B71062">
        <w:rPr>
          <w:rFonts w:ascii="Times New Roman" w:hAnsi="Times New Roman" w:cs="Times New Roman"/>
          <w:sz w:val="24"/>
          <w:szCs w:val="24"/>
        </w:rPr>
        <w:t>25)</w:t>
      </w:r>
      <w:r w:rsidR="00583109">
        <w:rPr>
          <w:rFonts w:ascii="Times New Roman" w:hAnsi="Times New Roman" w:cs="Times New Roman"/>
          <w:sz w:val="24"/>
          <w:szCs w:val="24"/>
        </w:rPr>
        <w:t xml:space="preserve"> </w:t>
      </w:r>
      <w:r w:rsidRPr="00B71062">
        <w:rPr>
          <w:rFonts w:ascii="Times New Roman" w:hAnsi="Times New Roman" w:cs="Times New Roman"/>
          <w:sz w:val="24"/>
          <w:szCs w:val="24"/>
        </w:rPr>
        <w:t xml:space="preserve"> </w:t>
      </w:r>
      <w:r w:rsidRPr="00B71062">
        <w:rPr>
          <w:rFonts w:ascii="Times New Roman" w:eastAsia="Times New Roman" w:hAnsi="Times New Roman" w:cs="Times New Roman"/>
          <w:color w:val="2D3B45"/>
          <w:sz w:val="24"/>
          <w:szCs w:val="24"/>
        </w:rPr>
        <w:t>How is the white working-class</w:t>
      </w:r>
      <w:proofErr w:type="gramEnd"/>
      <w:r w:rsidRPr="00B71062">
        <w:rPr>
          <w:rFonts w:ascii="Times New Roman" w:eastAsia="Times New Roman" w:hAnsi="Times New Roman" w:cs="Times New Roman"/>
          <w:color w:val="2D3B45"/>
          <w:sz w:val="24"/>
          <w:szCs w:val="24"/>
        </w:rPr>
        <w:t xml:space="preserve"> depicted in the film Saturday Night Fever?</w:t>
      </w:r>
    </w:p>
    <w:p w14:paraId="16739463" w14:textId="77777777"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6E745752" w14:textId="38CB34CA"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4E9DFBC6">
          <v:shape id="_x0000_i1278" type="#_x0000_t75" style="width:20.25pt;height:17.25pt" o:ole="">
            <v:imagedata r:id="rId4" o:title=""/>
          </v:shape>
          <w:control r:id="rId82" w:name="DefaultOcxName73" w:shapeid="_x0000_i1278"/>
        </w:object>
      </w:r>
      <w:r w:rsidR="00583109">
        <w:rPr>
          <w:rFonts w:ascii="Times New Roman" w:eastAsia="Times New Roman" w:hAnsi="Times New Roman" w:cs="Times New Roman"/>
          <w:color w:val="2D3B45"/>
          <w:sz w:val="24"/>
          <w:szCs w:val="24"/>
        </w:rPr>
        <w:t xml:space="preserve">(A) </w:t>
      </w:r>
      <w:r w:rsidRPr="00B71062">
        <w:rPr>
          <w:rFonts w:ascii="Times New Roman" w:eastAsia="Times New Roman" w:hAnsi="Times New Roman" w:cs="Times New Roman"/>
          <w:color w:val="2D3B45"/>
          <w:sz w:val="24"/>
          <w:szCs w:val="24"/>
        </w:rPr>
        <w:t>As struggling but honorable and hard-working</w:t>
      </w:r>
    </w:p>
    <w:p w14:paraId="376D5CD2" w14:textId="656E986A"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1DD0AC01">
          <v:shape id="_x0000_i1280" type="#_x0000_t75" style="width:20.25pt;height:17.25pt" o:ole="">
            <v:imagedata r:id="rId4" o:title=""/>
          </v:shape>
          <w:control r:id="rId83" w:name="DefaultOcxName143" w:shapeid="_x0000_i1280"/>
        </w:object>
      </w:r>
      <w:r w:rsidR="00583109">
        <w:rPr>
          <w:rFonts w:ascii="Times New Roman" w:eastAsia="Times New Roman" w:hAnsi="Times New Roman" w:cs="Times New Roman"/>
          <w:color w:val="2D3B45"/>
          <w:sz w:val="24"/>
          <w:szCs w:val="24"/>
        </w:rPr>
        <w:t xml:space="preserve">(B) </w:t>
      </w:r>
      <w:r w:rsidRPr="00B71062">
        <w:rPr>
          <w:rFonts w:ascii="Times New Roman" w:eastAsia="Times New Roman" w:hAnsi="Times New Roman" w:cs="Times New Roman"/>
          <w:color w:val="2D3B45"/>
          <w:sz w:val="24"/>
          <w:szCs w:val="24"/>
        </w:rPr>
        <w:t>As too comfortable and spoiled to care about much more than dancing and partying</w:t>
      </w:r>
    </w:p>
    <w:p w14:paraId="70A8A001" w14:textId="53C02737"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69636A5E">
          <v:shape id="_x0000_i1359" type="#_x0000_t75" style="width:20.25pt;height:17.25pt" o:ole="">
            <v:imagedata r:id="rId8" o:title=""/>
          </v:shape>
          <w:control r:id="rId84" w:name="DefaultOcxName243" w:shapeid="_x0000_i1359"/>
        </w:object>
      </w:r>
      <w:r w:rsidR="00583109">
        <w:rPr>
          <w:rFonts w:ascii="Times New Roman" w:eastAsia="Times New Roman" w:hAnsi="Times New Roman" w:cs="Times New Roman"/>
          <w:color w:val="2D3B45"/>
          <w:sz w:val="24"/>
          <w:szCs w:val="24"/>
        </w:rPr>
        <w:t xml:space="preserve">(C) </w:t>
      </w:r>
      <w:r w:rsidRPr="00B71062">
        <w:rPr>
          <w:rFonts w:ascii="Times New Roman" w:eastAsia="Times New Roman" w:hAnsi="Times New Roman" w:cs="Times New Roman"/>
          <w:color w:val="2D3B45"/>
          <w:sz w:val="24"/>
          <w:szCs w:val="24"/>
        </w:rPr>
        <w:t xml:space="preserve">As racist, sexist, </w:t>
      </w:r>
      <w:proofErr w:type="spellStart"/>
      <w:r w:rsidRPr="00B71062">
        <w:rPr>
          <w:rFonts w:ascii="Times New Roman" w:eastAsia="Times New Roman" w:hAnsi="Times New Roman" w:cs="Times New Roman"/>
          <w:color w:val="2D3B45"/>
          <w:sz w:val="24"/>
          <w:szCs w:val="24"/>
        </w:rPr>
        <w:t>self destructive</w:t>
      </w:r>
      <w:proofErr w:type="spellEnd"/>
      <w:r w:rsidRPr="00B71062">
        <w:rPr>
          <w:rFonts w:ascii="Times New Roman" w:eastAsia="Times New Roman" w:hAnsi="Times New Roman" w:cs="Times New Roman"/>
          <w:color w:val="2D3B45"/>
          <w:sz w:val="24"/>
          <w:szCs w:val="24"/>
        </w:rPr>
        <w:t xml:space="preserve"> and somewhat hopeless</w:t>
      </w:r>
    </w:p>
    <w:p w14:paraId="3569368B" w14:textId="50FA4457"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25F48758">
          <v:shape id="_x0000_i1284" type="#_x0000_t75" style="width:20.25pt;height:17.25pt" o:ole="">
            <v:imagedata r:id="rId4" o:title=""/>
          </v:shape>
          <w:control r:id="rId85" w:name="DefaultOcxName343" w:shapeid="_x0000_i1284"/>
        </w:object>
      </w:r>
      <w:r w:rsidR="00583109">
        <w:rPr>
          <w:rFonts w:ascii="Times New Roman" w:eastAsia="Times New Roman" w:hAnsi="Times New Roman" w:cs="Times New Roman"/>
          <w:color w:val="2D3B45"/>
          <w:sz w:val="24"/>
          <w:szCs w:val="24"/>
        </w:rPr>
        <w:t xml:space="preserve">(D) </w:t>
      </w:r>
      <w:r w:rsidRPr="00B71062">
        <w:rPr>
          <w:rFonts w:ascii="Times New Roman" w:eastAsia="Times New Roman" w:hAnsi="Times New Roman" w:cs="Times New Roman"/>
          <w:color w:val="2D3B45"/>
          <w:sz w:val="24"/>
          <w:szCs w:val="24"/>
        </w:rPr>
        <w:t>As a group of people fighting for better working conditions</w:t>
      </w:r>
    </w:p>
    <w:p w14:paraId="205E4A50" w14:textId="77777777" w:rsidR="00862DBA" w:rsidRPr="00B71062" w:rsidRDefault="00862DBA" w:rsidP="00862DBA">
      <w:pPr>
        <w:rPr>
          <w:rFonts w:ascii="Times New Roman" w:hAnsi="Times New Roman" w:cs="Times New Roman"/>
          <w:sz w:val="24"/>
          <w:szCs w:val="24"/>
        </w:rPr>
      </w:pPr>
    </w:p>
    <w:p w14:paraId="017FF634" w14:textId="7763D94C" w:rsidR="00D21477" w:rsidRPr="00B71062" w:rsidRDefault="00D21477">
      <w:pPr>
        <w:rPr>
          <w:rFonts w:ascii="Times New Roman" w:hAnsi="Times New Roman" w:cs="Times New Roman"/>
          <w:sz w:val="24"/>
          <w:szCs w:val="24"/>
        </w:rPr>
      </w:pPr>
    </w:p>
    <w:p w14:paraId="7656C72F" w14:textId="77777777" w:rsidR="00862DBA" w:rsidRPr="00B71062" w:rsidRDefault="00862DBA" w:rsidP="00862DBA">
      <w:pPr>
        <w:shd w:val="clear" w:color="auto" w:fill="FFFFFF"/>
        <w:rPr>
          <w:rFonts w:ascii="Times New Roman" w:eastAsia="Times New Roman" w:hAnsi="Times New Roman" w:cs="Times New Roman"/>
          <w:color w:val="2D3B45"/>
          <w:sz w:val="24"/>
          <w:szCs w:val="24"/>
        </w:rPr>
      </w:pPr>
      <w:r w:rsidRPr="00B71062">
        <w:rPr>
          <w:rFonts w:ascii="Times New Roman" w:hAnsi="Times New Roman" w:cs="Times New Roman"/>
          <w:sz w:val="24"/>
          <w:szCs w:val="24"/>
        </w:rPr>
        <w:t xml:space="preserve">26) </w:t>
      </w:r>
      <w:r w:rsidRPr="00B71062">
        <w:rPr>
          <w:rFonts w:ascii="Times New Roman" w:eastAsia="Times New Roman" w:hAnsi="Times New Roman" w:cs="Times New Roman"/>
          <w:color w:val="2D3B45"/>
          <w:sz w:val="24"/>
          <w:szCs w:val="24"/>
        </w:rPr>
        <w:t>Two decades after the Supreme Court </w:t>
      </w:r>
      <w:r w:rsidRPr="00B71062">
        <w:rPr>
          <w:rFonts w:ascii="Times New Roman" w:eastAsia="Times New Roman" w:hAnsi="Times New Roman" w:cs="Times New Roman"/>
          <w:i/>
          <w:iCs/>
          <w:color w:val="2D3B45"/>
          <w:sz w:val="24"/>
          <w:szCs w:val="24"/>
        </w:rPr>
        <w:t>Brown v. Board of Education</w:t>
      </w:r>
      <w:r w:rsidRPr="00B71062">
        <w:rPr>
          <w:rFonts w:ascii="Times New Roman" w:eastAsia="Times New Roman" w:hAnsi="Times New Roman" w:cs="Times New Roman"/>
          <w:color w:val="2D3B45"/>
          <w:sz w:val="24"/>
          <w:szCs w:val="24"/>
        </w:rPr>
        <w:t> decision found segregated schools unconstitutional, many, perhaps most, schools were still racially segregated and highly unequal. What desegregation plan sparked riots in Boston, MA in the 1970s?</w:t>
      </w:r>
    </w:p>
    <w:p w14:paraId="7A243C20" w14:textId="77777777"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7C0F1997" w14:textId="136154BF"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298CFA14">
          <v:shape id="_x0000_i1286" type="#_x0000_t75" style="width:20.25pt;height:17.25pt" o:ole="">
            <v:imagedata r:id="rId4" o:title=""/>
          </v:shape>
          <w:control r:id="rId86" w:name="DefaultOcxName19" w:shapeid="_x0000_i1286"/>
        </w:object>
      </w:r>
      <w:r w:rsidR="00583109">
        <w:rPr>
          <w:rFonts w:ascii="Times New Roman" w:eastAsia="Times New Roman" w:hAnsi="Times New Roman" w:cs="Times New Roman"/>
          <w:color w:val="2D3B45"/>
          <w:sz w:val="24"/>
          <w:szCs w:val="24"/>
        </w:rPr>
        <w:t xml:space="preserve">(A) </w:t>
      </w:r>
      <w:r w:rsidRPr="00B71062">
        <w:rPr>
          <w:rFonts w:ascii="Times New Roman" w:eastAsia="Times New Roman" w:hAnsi="Times New Roman" w:cs="Times New Roman"/>
          <w:color w:val="2D3B45"/>
          <w:sz w:val="24"/>
          <w:szCs w:val="24"/>
        </w:rPr>
        <w:t>Busing</w:t>
      </w:r>
    </w:p>
    <w:p w14:paraId="76AEBE54" w14:textId="3900544F"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2062A6FC">
          <v:shape id="_x0000_i1355" type="#_x0000_t75" style="width:20.25pt;height:17.25pt" o:ole="">
            <v:imagedata r:id="rId8" o:title=""/>
          </v:shape>
          <w:control r:id="rId87" w:name="DefaultOcxName18" w:shapeid="_x0000_i1355"/>
        </w:object>
      </w:r>
      <w:r w:rsidR="00583109">
        <w:rPr>
          <w:rFonts w:ascii="Times New Roman" w:eastAsia="Times New Roman" w:hAnsi="Times New Roman" w:cs="Times New Roman"/>
          <w:color w:val="2D3B45"/>
          <w:sz w:val="24"/>
          <w:szCs w:val="24"/>
        </w:rPr>
        <w:t xml:space="preserve">(B) </w:t>
      </w:r>
      <w:r w:rsidRPr="00B71062">
        <w:rPr>
          <w:rFonts w:ascii="Times New Roman" w:eastAsia="Times New Roman" w:hAnsi="Times New Roman" w:cs="Times New Roman"/>
          <w:color w:val="2D3B45"/>
          <w:sz w:val="24"/>
          <w:szCs w:val="24"/>
        </w:rPr>
        <w:t>Regional School Districts</w:t>
      </w:r>
    </w:p>
    <w:p w14:paraId="2F0C6063" w14:textId="02FE201D"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03ACE399">
          <v:shape id="_x0000_i1290" type="#_x0000_t75" style="width:20.25pt;height:17.25pt" o:ole="">
            <v:imagedata r:id="rId4" o:title=""/>
          </v:shape>
          <w:control r:id="rId88" w:name="DefaultOcxName28" w:shapeid="_x0000_i1290"/>
        </w:object>
      </w:r>
      <w:r w:rsidR="00583109">
        <w:rPr>
          <w:rFonts w:ascii="Times New Roman" w:eastAsia="Times New Roman" w:hAnsi="Times New Roman" w:cs="Times New Roman"/>
          <w:color w:val="2D3B45"/>
          <w:sz w:val="24"/>
          <w:szCs w:val="24"/>
        </w:rPr>
        <w:t xml:space="preserve">(C) </w:t>
      </w:r>
      <w:r w:rsidRPr="00B71062">
        <w:rPr>
          <w:rFonts w:ascii="Times New Roman" w:eastAsia="Times New Roman" w:hAnsi="Times New Roman" w:cs="Times New Roman"/>
          <w:color w:val="2D3B45"/>
          <w:sz w:val="24"/>
          <w:szCs w:val="24"/>
        </w:rPr>
        <w:t>Vouchers for Private Schools</w:t>
      </w:r>
    </w:p>
    <w:p w14:paraId="43BD4428" w14:textId="4F67FC29"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1AA41417">
          <v:shape id="_x0000_i1292" type="#_x0000_t75" style="width:20.25pt;height:17.25pt" o:ole="">
            <v:imagedata r:id="rId4" o:title=""/>
          </v:shape>
          <w:control r:id="rId89" w:name="DefaultOcxName38" w:shapeid="_x0000_i1292"/>
        </w:object>
      </w:r>
      <w:r w:rsidR="00583109">
        <w:rPr>
          <w:rFonts w:ascii="Times New Roman" w:eastAsia="Times New Roman" w:hAnsi="Times New Roman" w:cs="Times New Roman"/>
          <w:color w:val="2D3B45"/>
          <w:sz w:val="24"/>
          <w:szCs w:val="24"/>
        </w:rPr>
        <w:t xml:space="preserve">(D) </w:t>
      </w:r>
      <w:r w:rsidRPr="00B71062">
        <w:rPr>
          <w:rFonts w:ascii="Times New Roman" w:eastAsia="Times New Roman" w:hAnsi="Times New Roman" w:cs="Times New Roman"/>
          <w:color w:val="2D3B45"/>
          <w:sz w:val="24"/>
          <w:szCs w:val="24"/>
        </w:rPr>
        <w:t>Magnet Schools</w:t>
      </w:r>
    </w:p>
    <w:p w14:paraId="4EEC7A2A" w14:textId="77777777" w:rsidR="00862DBA" w:rsidRPr="00B71062" w:rsidRDefault="00862DBA" w:rsidP="00862DBA">
      <w:pPr>
        <w:rPr>
          <w:rFonts w:ascii="Times New Roman" w:hAnsi="Times New Roman" w:cs="Times New Roman"/>
          <w:sz w:val="24"/>
          <w:szCs w:val="24"/>
        </w:rPr>
      </w:pPr>
    </w:p>
    <w:p w14:paraId="6117699C" w14:textId="77777777" w:rsidR="00862DBA" w:rsidRPr="00B71062" w:rsidRDefault="00862DBA" w:rsidP="00862DBA">
      <w:pPr>
        <w:rPr>
          <w:rFonts w:ascii="Times New Roman" w:hAnsi="Times New Roman" w:cs="Times New Roman"/>
          <w:sz w:val="24"/>
          <w:szCs w:val="24"/>
        </w:rPr>
      </w:pPr>
    </w:p>
    <w:p w14:paraId="5A3B6308" w14:textId="77777777" w:rsidR="00862DBA" w:rsidRPr="00B71062" w:rsidRDefault="00862DBA" w:rsidP="00862DBA">
      <w:pPr>
        <w:rPr>
          <w:rFonts w:ascii="Times New Roman" w:hAnsi="Times New Roman" w:cs="Times New Roman"/>
          <w:sz w:val="24"/>
          <w:szCs w:val="24"/>
        </w:rPr>
      </w:pPr>
    </w:p>
    <w:p w14:paraId="3353102F" w14:textId="77777777" w:rsidR="00862DBA" w:rsidRPr="00B71062" w:rsidRDefault="00862DBA" w:rsidP="00862DBA">
      <w:pPr>
        <w:rPr>
          <w:rFonts w:ascii="Times New Roman" w:hAnsi="Times New Roman" w:cs="Times New Roman"/>
          <w:sz w:val="24"/>
          <w:szCs w:val="24"/>
        </w:rPr>
      </w:pPr>
    </w:p>
    <w:p w14:paraId="14A0B298" w14:textId="77777777" w:rsidR="00862DBA" w:rsidRPr="00B71062" w:rsidRDefault="00862DBA" w:rsidP="00862DBA">
      <w:pPr>
        <w:shd w:val="clear" w:color="auto" w:fill="FFFFFF"/>
        <w:rPr>
          <w:rFonts w:ascii="Times New Roman" w:eastAsia="Times New Roman" w:hAnsi="Times New Roman" w:cs="Times New Roman"/>
          <w:color w:val="2D3B45"/>
          <w:sz w:val="24"/>
          <w:szCs w:val="24"/>
        </w:rPr>
      </w:pPr>
      <w:r w:rsidRPr="00B71062">
        <w:rPr>
          <w:rFonts w:ascii="Times New Roman" w:hAnsi="Times New Roman" w:cs="Times New Roman"/>
          <w:sz w:val="24"/>
          <w:szCs w:val="24"/>
        </w:rPr>
        <w:t xml:space="preserve">27) </w:t>
      </w:r>
      <w:r w:rsidRPr="00B71062">
        <w:rPr>
          <w:rFonts w:ascii="Times New Roman" w:eastAsia="Times New Roman" w:hAnsi="Times New Roman" w:cs="Times New Roman"/>
          <w:color w:val="2D3B45"/>
          <w:sz w:val="24"/>
          <w:szCs w:val="24"/>
        </w:rPr>
        <w:t>In the context of a segregated school system, the “freedom” to send one’s kids to the school of a parent’s choosing ___________</w:t>
      </w:r>
    </w:p>
    <w:p w14:paraId="73F02AB0" w14:textId="77777777"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7947DE08" w14:textId="17DCD633"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23A36FFA">
          <v:shape id="_x0000_i1294" type="#_x0000_t75" style="width:20.25pt;height:17.25pt" o:ole="">
            <v:imagedata r:id="rId4" o:title=""/>
          </v:shape>
          <w:control r:id="rId90" w:name="DefaultOcxName44" w:shapeid="_x0000_i1294"/>
        </w:object>
      </w:r>
      <w:r w:rsidR="00583109">
        <w:rPr>
          <w:rFonts w:ascii="Times New Roman" w:eastAsia="Times New Roman" w:hAnsi="Times New Roman" w:cs="Times New Roman"/>
          <w:color w:val="2D3B45"/>
          <w:sz w:val="24"/>
          <w:szCs w:val="24"/>
        </w:rPr>
        <w:t xml:space="preserve">(A) </w:t>
      </w:r>
      <w:r w:rsidRPr="00B71062">
        <w:rPr>
          <w:rFonts w:ascii="Times New Roman" w:eastAsia="Times New Roman" w:hAnsi="Times New Roman" w:cs="Times New Roman"/>
          <w:color w:val="2D3B45"/>
          <w:sz w:val="24"/>
          <w:szCs w:val="24"/>
        </w:rPr>
        <w:t xml:space="preserve">Is part of an essential liberty, enshrined in the US Constitution, that leaves all education decisions to </w:t>
      </w:r>
      <w:proofErr w:type="gramStart"/>
      <w:r w:rsidRPr="00B71062">
        <w:rPr>
          <w:rFonts w:ascii="Times New Roman" w:eastAsia="Times New Roman" w:hAnsi="Times New Roman" w:cs="Times New Roman"/>
          <w:color w:val="2D3B45"/>
          <w:sz w:val="24"/>
          <w:szCs w:val="24"/>
        </w:rPr>
        <w:t>parents</w:t>
      </w:r>
      <w:proofErr w:type="gramEnd"/>
    </w:p>
    <w:p w14:paraId="74360377" w14:textId="0FDE584E"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500B9772">
          <v:shape id="_x0000_i1296" type="#_x0000_t75" style="width:20.25pt;height:17.25pt" o:ole="">
            <v:imagedata r:id="rId4" o:title=""/>
          </v:shape>
          <w:control r:id="rId91" w:name="DefaultOcxName114" w:shapeid="_x0000_i1296"/>
        </w:object>
      </w:r>
      <w:r w:rsidR="00583109">
        <w:rPr>
          <w:rFonts w:ascii="Times New Roman" w:eastAsia="Times New Roman" w:hAnsi="Times New Roman" w:cs="Times New Roman"/>
          <w:color w:val="2D3B45"/>
          <w:sz w:val="24"/>
          <w:szCs w:val="24"/>
        </w:rPr>
        <w:t xml:space="preserve">(B) </w:t>
      </w:r>
      <w:r w:rsidRPr="00B71062">
        <w:rPr>
          <w:rFonts w:ascii="Times New Roman" w:eastAsia="Times New Roman" w:hAnsi="Times New Roman" w:cs="Times New Roman"/>
          <w:color w:val="2D3B45"/>
          <w:sz w:val="24"/>
          <w:szCs w:val="24"/>
        </w:rPr>
        <w:t>Tends to create a more integrated school system than government enforced desegregation</w:t>
      </w:r>
    </w:p>
    <w:p w14:paraId="64DBCCA7" w14:textId="69E47101"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67BDD125">
          <v:shape id="_x0000_i1356" type="#_x0000_t75" style="width:20.25pt;height:17.25pt" o:ole="">
            <v:imagedata r:id="rId8" o:title=""/>
          </v:shape>
          <w:control r:id="rId92" w:name="DefaultOcxName214" w:shapeid="_x0000_i1356"/>
        </w:object>
      </w:r>
      <w:r w:rsidR="00583109">
        <w:rPr>
          <w:rFonts w:ascii="Times New Roman" w:eastAsia="Times New Roman" w:hAnsi="Times New Roman" w:cs="Times New Roman"/>
          <w:color w:val="2D3B45"/>
          <w:sz w:val="24"/>
          <w:szCs w:val="24"/>
        </w:rPr>
        <w:t xml:space="preserve">(C) </w:t>
      </w:r>
      <w:r w:rsidRPr="00B71062">
        <w:rPr>
          <w:rFonts w:ascii="Times New Roman" w:eastAsia="Times New Roman" w:hAnsi="Times New Roman" w:cs="Times New Roman"/>
          <w:color w:val="2D3B45"/>
          <w:sz w:val="24"/>
          <w:szCs w:val="24"/>
        </w:rPr>
        <w:t xml:space="preserve">Was the essential demand of black civil rights activists in the 1960s and </w:t>
      </w:r>
      <w:proofErr w:type="gramStart"/>
      <w:r w:rsidRPr="00B71062">
        <w:rPr>
          <w:rFonts w:ascii="Times New Roman" w:eastAsia="Times New Roman" w:hAnsi="Times New Roman" w:cs="Times New Roman"/>
          <w:color w:val="2D3B45"/>
          <w:sz w:val="24"/>
          <w:szCs w:val="24"/>
        </w:rPr>
        <w:t>1970s</w:t>
      </w:r>
      <w:proofErr w:type="gramEnd"/>
    </w:p>
    <w:p w14:paraId="43E9DB06" w14:textId="17C3E42E"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780D6562">
          <v:shape id="_x0000_i1300" type="#_x0000_t75" style="width:20.25pt;height:17.25pt" o:ole="">
            <v:imagedata r:id="rId4" o:title=""/>
          </v:shape>
          <w:control r:id="rId93" w:name="DefaultOcxName314" w:shapeid="_x0000_i1300"/>
        </w:object>
      </w:r>
      <w:r w:rsidR="00583109">
        <w:rPr>
          <w:rFonts w:ascii="Times New Roman" w:eastAsia="Times New Roman" w:hAnsi="Times New Roman" w:cs="Times New Roman"/>
          <w:color w:val="2D3B45"/>
          <w:sz w:val="24"/>
          <w:szCs w:val="24"/>
        </w:rPr>
        <w:t xml:space="preserve">(D) </w:t>
      </w:r>
      <w:r w:rsidRPr="00B71062">
        <w:rPr>
          <w:rFonts w:ascii="Times New Roman" w:eastAsia="Times New Roman" w:hAnsi="Times New Roman" w:cs="Times New Roman"/>
          <w:color w:val="2D3B45"/>
          <w:sz w:val="24"/>
          <w:szCs w:val="24"/>
        </w:rPr>
        <w:t xml:space="preserve">Is a form of consumer rights often at odds with civil rights goals of </w:t>
      </w:r>
      <w:proofErr w:type="gramStart"/>
      <w:r w:rsidRPr="00B71062">
        <w:rPr>
          <w:rFonts w:ascii="Times New Roman" w:eastAsia="Times New Roman" w:hAnsi="Times New Roman" w:cs="Times New Roman"/>
          <w:color w:val="2D3B45"/>
          <w:sz w:val="24"/>
          <w:szCs w:val="24"/>
        </w:rPr>
        <w:t>education</w:t>
      </w:r>
      <w:proofErr w:type="gramEnd"/>
    </w:p>
    <w:p w14:paraId="7D8455AF" w14:textId="77777777" w:rsidR="00862DBA" w:rsidRPr="00B71062" w:rsidRDefault="00862DBA" w:rsidP="00862DBA">
      <w:pPr>
        <w:rPr>
          <w:rFonts w:ascii="Times New Roman" w:hAnsi="Times New Roman" w:cs="Times New Roman"/>
          <w:sz w:val="24"/>
          <w:szCs w:val="24"/>
        </w:rPr>
      </w:pPr>
    </w:p>
    <w:p w14:paraId="58D818FA" w14:textId="77777777" w:rsidR="00862DBA" w:rsidRPr="00B71062" w:rsidRDefault="00862DBA" w:rsidP="00862DBA">
      <w:pPr>
        <w:rPr>
          <w:rFonts w:ascii="Times New Roman" w:hAnsi="Times New Roman" w:cs="Times New Roman"/>
          <w:sz w:val="24"/>
          <w:szCs w:val="24"/>
        </w:rPr>
      </w:pPr>
    </w:p>
    <w:p w14:paraId="75431924" w14:textId="77777777" w:rsidR="00862DBA" w:rsidRPr="00B71062" w:rsidRDefault="00862DBA" w:rsidP="00862DBA">
      <w:pPr>
        <w:rPr>
          <w:rFonts w:ascii="Times New Roman" w:hAnsi="Times New Roman" w:cs="Times New Roman"/>
          <w:sz w:val="24"/>
          <w:szCs w:val="24"/>
        </w:rPr>
      </w:pPr>
    </w:p>
    <w:p w14:paraId="2A28709E" w14:textId="77777777" w:rsidR="00862DBA" w:rsidRPr="00B71062" w:rsidRDefault="00862DBA" w:rsidP="00862DBA">
      <w:pPr>
        <w:rPr>
          <w:rFonts w:ascii="Times New Roman" w:hAnsi="Times New Roman" w:cs="Times New Roman"/>
          <w:sz w:val="24"/>
          <w:szCs w:val="24"/>
        </w:rPr>
      </w:pPr>
    </w:p>
    <w:p w14:paraId="6C751EA9" w14:textId="77777777" w:rsidR="00862DBA" w:rsidRPr="00B71062" w:rsidRDefault="00862DBA" w:rsidP="00862DBA">
      <w:pPr>
        <w:rPr>
          <w:rFonts w:ascii="Times New Roman" w:hAnsi="Times New Roman" w:cs="Times New Roman"/>
          <w:sz w:val="24"/>
          <w:szCs w:val="24"/>
        </w:rPr>
      </w:pPr>
    </w:p>
    <w:p w14:paraId="64261B40" w14:textId="77777777" w:rsidR="00862DBA" w:rsidRPr="00B71062" w:rsidRDefault="00862DBA" w:rsidP="00862DBA">
      <w:pPr>
        <w:rPr>
          <w:rFonts w:ascii="Times New Roman" w:hAnsi="Times New Roman" w:cs="Times New Roman"/>
          <w:sz w:val="24"/>
          <w:szCs w:val="24"/>
        </w:rPr>
      </w:pPr>
    </w:p>
    <w:p w14:paraId="24F048C8" w14:textId="77777777" w:rsidR="00862DBA" w:rsidRPr="00B71062" w:rsidRDefault="00862DBA" w:rsidP="00862DBA">
      <w:pPr>
        <w:rPr>
          <w:rFonts w:ascii="Times New Roman" w:hAnsi="Times New Roman" w:cs="Times New Roman"/>
          <w:sz w:val="24"/>
          <w:szCs w:val="24"/>
        </w:rPr>
      </w:pPr>
    </w:p>
    <w:p w14:paraId="3124F507" w14:textId="77777777" w:rsidR="00862DBA" w:rsidRPr="00B71062" w:rsidRDefault="00862DBA" w:rsidP="00862DBA">
      <w:pPr>
        <w:shd w:val="clear" w:color="auto" w:fill="FFFFFF"/>
        <w:rPr>
          <w:rFonts w:ascii="Times New Roman" w:eastAsia="Times New Roman" w:hAnsi="Times New Roman" w:cs="Times New Roman"/>
          <w:color w:val="2D3B45"/>
          <w:sz w:val="24"/>
          <w:szCs w:val="24"/>
        </w:rPr>
      </w:pPr>
      <w:r w:rsidRPr="00B71062">
        <w:rPr>
          <w:rFonts w:ascii="Times New Roman" w:hAnsi="Times New Roman" w:cs="Times New Roman"/>
          <w:sz w:val="24"/>
          <w:szCs w:val="24"/>
        </w:rPr>
        <w:t xml:space="preserve">28) </w:t>
      </w:r>
      <w:r w:rsidRPr="00B71062">
        <w:rPr>
          <w:rFonts w:ascii="Times New Roman" w:eastAsia="Times New Roman" w:hAnsi="Times New Roman" w:cs="Times New Roman"/>
          <w:color w:val="2D3B45"/>
          <w:sz w:val="24"/>
          <w:szCs w:val="24"/>
        </w:rPr>
        <w:t>The immediate outcome of the Boston riots was ___________</w:t>
      </w:r>
    </w:p>
    <w:p w14:paraId="71D8D53F" w14:textId="77777777"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29837948" w14:textId="35F2B514"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34F764DA">
          <v:shape id="_x0000_i1302" type="#_x0000_t75" style="width:20.25pt;height:17.25pt" o:ole="">
            <v:imagedata r:id="rId4" o:title=""/>
          </v:shape>
          <w:control r:id="rId94" w:name="DefaultOcxName54" w:shapeid="_x0000_i1302"/>
        </w:object>
      </w:r>
      <w:r w:rsidR="000C0D29">
        <w:rPr>
          <w:rFonts w:ascii="Times New Roman" w:eastAsia="Times New Roman" w:hAnsi="Times New Roman" w:cs="Times New Roman"/>
          <w:color w:val="2D3B45"/>
          <w:sz w:val="24"/>
          <w:szCs w:val="24"/>
        </w:rPr>
        <w:t xml:space="preserve">(A) </w:t>
      </w:r>
      <w:r w:rsidRPr="00B71062">
        <w:rPr>
          <w:rFonts w:ascii="Times New Roman" w:eastAsia="Times New Roman" w:hAnsi="Times New Roman" w:cs="Times New Roman"/>
          <w:color w:val="2D3B45"/>
          <w:sz w:val="24"/>
          <w:szCs w:val="24"/>
        </w:rPr>
        <w:t>A successful integration program in Boston</w:t>
      </w:r>
    </w:p>
    <w:p w14:paraId="60B60C68" w14:textId="0BD6343C"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11E4C99A">
          <v:shape id="_x0000_i1304" type="#_x0000_t75" style="width:20.25pt;height:17.25pt" o:ole="">
            <v:imagedata r:id="rId4" o:title=""/>
          </v:shape>
          <w:control r:id="rId95" w:name="DefaultOcxName124" w:shapeid="_x0000_i1304"/>
        </w:object>
      </w:r>
      <w:r w:rsidR="000C0D29">
        <w:rPr>
          <w:rFonts w:ascii="Times New Roman" w:eastAsia="Times New Roman" w:hAnsi="Times New Roman" w:cs="Times New Roman"/>
          <w:color w:val="2D3B45"/>
          <w:sz w:val="24"/>
          <w:szCs w:val="24"/>
        </w:rPr>
        <w:t xml:space="preserve">(B) </w:t>
      </w:r>
      <w:r w:rsidRPr="00B71062">
        <w:rPr>
          <w:rFonts w:ascii="Times New Roman" w:eastAsia="Times New Roman" w:hAnsi="Times New Roman" w:cs="Times New Roman"/>
          <w:color w:val="2D3B45"/>
          <w:sz w:val="24"/>
          <w:szCs w:val="24"/>
        </w:rPr>
        <w:t>The de-industrialization of Boston as businesses lost faith in the education system</w:t>
      </w:r>
    </w:p>
    <w:p w14:paraId="7A4D9B6F" w14:textId="33E807A2"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1116DA96">
          <v:shape id="_x0000_i1306" type="#_x0000_t75" style="width:20.25pt;height:17.25pt" o:ole="">
            <v:imagedata r:id="rId4" o:title=""/>
          </v:shape>
          <w:control r:id="rId96" w:name="DefaultOcxName224" w:shapeid="_x0000_i1306"/>
        </w:object>
      </w:r>
      <w:r w:rsidR="000C0D29">
        <w:rPr>
          <w:rFonts w:ascii="Times New Roman" w:eastAsia="Times New Roman" w:hAnsi="Times New Roman" w:cs="Times New Roman"/>
          <w:color w:val="2D3B45"/>
          <w:sz w:val="24"/>
          <w:szCs w:val="24"/>
        </w:rPr>
        <w:t xml:space="preserve">(C) </w:t>
      </w:r>
      <w:r w:rsidRPr="00B71062">
        <w:rPr>
          <w:rFonts w:ascii="Times New Roman" w:eastAsia="Times New Roman" w:hAnsi="Times New Roman" w:cs="Times New Roman"/>
          <w:color w:val="2D3B45"/>
          <w:sz w:val="24"/>
          <w:szCs w:val="24"/>
        </w:rPr>
        <w:t>The end of all desegregation attempts in the US</w:t>
      </w:r>
    </w:p>
    <w:p w14:paraId="51EFBE22" w14:textId="10445374"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34CC6477">
          <v:shape id="_x0000_i1365" type="#_x0000_t75" style="width:20.25pt;height:17.25pt" o:ole="">
            <v:imagedata r:id="rId8" o:title=""/>
          </v:shape>
          <w:control r:id="rId97" w:name="DefaultOcxName324" w:shapeid="_x0000_i1365"/>
        </w:object>
      </w:r>
      <w:r w:rsidR="000C0D29">
        <w:rPr>
          <w:rFonts w:ascii="Times New Roman" w:eastAsia="Times New Roman" w:hAnsi="Times New Roman" w:cs="Times New Roman"/>
          <w:color w:val="2D3B45"/>
          <w:sz w:val="24"/>
          <w:szCs w:val="24"/>
        </w:rPr>
        <w:t xml:space="preserve">(D) </w:t>
      </w:r>
      <w:r w:rsidRPr="00B71062">
        <w:rPr>
          <w:rFonts w:ascii="Times New Roman" w:eastAsia="Times New Roman" w:hAnsi="Times New Roman" w:cs="Times New Roman"/>
          <w:color w:val="2D3B45"/>
          <w:sz w:val="24"/>
          <w:szCs w:val="24"/>
        </w:rPr>
        <w:t>A growing backlash against continuing desegregation programs across the country</w:t>
      </w:r>
    </w:p>
    <w:p w14:paraId="755DF437" w14:textId="77777777" w:rsidR="00862DBA" w:rsidRPr="00B71062" w:rsidRDefault="00862DBA" w:rsidP="00862DBA">
      <w:pPr>
        <w:rPr>
          <w:rFonts w:ascii="Times New Roman" w:hAnsi="Times New Roman" w:cs="Times New Roman"/>
          <w:sz w:val="24"/>
          <w:szCs w:val="24"/>
        </w:rPr>
      </w:pPr>
    </w:p>
    <w:p w14:paraId="306EE854" w14:textId="77777777" w:rsidR="00862DBA" w:rsidRPr="00B71062" w:rsidRDefault="00862DBA" w:rsidP="00862DBA">
      <w:pPr>
        <w:rPr>
          <w:rFonts w:ascii="Times New Roman" w:hAnsi="Times New Roman" w:cs="Times New Roman"/>
          <w:sz w:val="24"/>
          <w:szCs w:val="24"/>
        </w:rPr>
      </w:pPr>
    </w:p>
    <w:p w14:paraId="29D3AC38" w14:textId="77777777" w:rsidR="00862DBA" w:rsidRPr="00B71062" w:rsidRDefault="00862DBA" w:rsidP="00862DBA">
      <w:pPr>
        <w:rPr>
          <w:rFonts w:ascii="Times New Roman" w:hAnsi="Times New Roman" w:cs="Times New Roman"/>
          <w:sz w:val="24"/>
          <w:szCs w:val="24"/>
        </w:rPr>
      </w:pPr>
    </w:p>
    <w:p w14:paraId="3882A1AF" w14:textId="77777777" w:rsidR="00862DBA" w:rsidRPr="00B71062" w:rsidRDefault="00862DBA" w:rsidP="00862DBA">
      <w:pPr>
        <w:shd w:val="clear" w:color="auto" w:fill="FFFFFF"/>
        <w:rPr>
          <w:rFonts w:ascii="Times New Roman" w:eastAsia="Times New Roman" w:hAnsi="Times New Roman" w:cs="Times New Roman"/>
          <w:color w:val="2D3B45"/>
          <w:sz w:val="24"/>
          <w:szCs w:val="24"/>
        </w:rPr>
      </w:pPr>
      <w:r w:rsidRPr="00B71062">
        <w:rPr>
          <w:rFonts w:ascii="Times New Roman" w:hAnsi="Times New Roman" w:cs="Times New Roman"/>
          <w:sz w:val="24"/>
          <w:szCs w:val="24"/>
        </w:rPr>
        <w:t xml:space="preserve">29) </w:t>
      </w:r>
      <w:r w:rsidRPr="00B71062">
        <w:rPr>
          <w:rFonts w:ascii="Times New Roman" w:eastAsia="Times New Roman" w:hAnsi="Times New Roman" w:cs="Times New Roman"/>
          <w:color w:val="2D3B45"/>
          <w:sz w:val="24"/>
          <w:szCs w:val="24"/>
        </w:rPr>
        <w:t>According to Furstenberg Jr. et al., young people today _______</w:t>
      </w:r>
    </w:p>
    <w:p w14:paraId="0681790A" w14:textId="77777777"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04722438" w14:textId="76AB5F22"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2036F702">
          <v:shape id="_x0000_i1310" type="#_x0000_t75" style="width:20.25pt;height:17.25pt" o:ole="">
            <v:imagedata r:id="rId4" o:title=""/>
          </v:shape>
          <w:control r:id="rId98" w:name="DefaultOcxName64" w:shapeid="_x0000_i1310"/>
        </w:object>
      </w:r>
      <w:r w:rsidR="000C0D29">
        <w:rPr>
          <w:rFonts w:ascii="Times New Roman" w:eastAsia="Times New Roman" w:hAnsi="Times New Roman" w:cs="Times New Roman"/>
          <w:color w:val="2D3B45"/>
          <w:sz w:val="24"/>
          <w:szCs w:val="24"/>
        </w:rPr>
        <w:t xml:space="preserve">(A) </w:t>
      </w:r>
      <w:r w:rsidRPr="00B71062">
        <w:rPr>
          <w:rFonts w:ascii="Times New Roman" w:eastAsia="Times New Roman" w:hAnsi="Times New Roman" w:cs="Times New Roman"/>
          <w:color w:val="2D3B45"/>
          <w:sz w:val="24"/>
          <w:szCs w:val="24"/>
        </w:rPr>
        <w:t>Get married and have children sooner than their parents but reach the other markers of adulthood (like financial independence) more slowly</w:t>
      </w:r>
    </w:p>
    <w:p w14:paraId="2F6F601D" w14:textId="577143F2"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77AED007">
          <v:shape id="_x0000_i1312" type="#_x0000_t75" style="width:20.25pt;height:17.25pt" o:ole="">
            <v:imagedata r:id="rId4" o:title=""/>
          </v:shape>
          <w:control r:id="rId99" w:name="DefaultOcxName134" w:shapeid="_x0000_i1312"/>
        </w:object>
      </w:r>
      <w:r w:rsidR="000C0D29">
        <w:rPr>
          <w:rFonts w:ascii="Times New Roman" w:eastAsia="Times New Roman" w:hAnsi="Times New Roman" w:cs="Times New Roman"/>
          <w:color w:val="2D3B45"/>
          <w:sz w:val="24"/>
          <w:szCs w:val="24"/>
        </w:rPr>
        <w:t xml:space="preserve">(B) </w:t>
      </w:r>
      <w:r w:rsidRPr="00B71062">
        <w:rPr>
          <w:rFonts w:ascii="Times New Roman" w:eastAsia="Times New Roman" w:hAnsi="Times New Roman" w:cs="Times New Roman"/>
          <w:color w:val="2D3B45"/>
          <w:sz w:val="24"/>
          <w:szCs w:val="24"/>
        </w:rPr>
        <w:t>Reach the traditional markers of adulthood slower than their parents</w:t>
      </w:r>
    </w:p>
    <w:p w14:paraId="11981269" w14:textId="259A3780"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086FA79D">
          <v:shape id="_x0000_i1367" type="#_x0000_t75" style="width:20.25pt;height:17.25pt" o:ole="">
            <v:imagedata r:id="rId8" o:title=""/>
          </v:shape>
          <w:control r:id="rId100" w:name="DefaultOcxName234" w:shapeid="_x0000_i1367"/>
        </w:object>
      </w:r>
      <w:r w:rsidR="000C0D29">
        <w:rPr>
          <w:rFonts w:ascii="Times New Roman" w:eastAsia="Times New Roman" w:hAnsi="Times New Roman" w:cs="Times New Roman"/>
          <w:color w:val="2D3B45"/>
          <w:sz w:val="24"/>
          <w:szCs w:val="24"/>
        </w:rPr>
        <w:t xml:space="preserve">(C) </w:t>
      </w:r>
      <w:r w:rsidRPr="00B71062">
        <w:rPr>
          <w:rFonts w:ascii="Times New Roman" w:eastAsia="Times New Roman" w:hAnsi="Times New Roman" w:cs="Times New Roman"/>
          <w:color w:val="2D3B45"/>
          <w:sz w:val="24"/>
          <w:szCs w:val="24"/>
        </w:rPr>
        <w:t>Reach the traditional markers of adulthood faster than their parents</w:t>
      </w:r>
    </w:p>
    <w:p w14:paraId="3101F62B" w14:textId="69756359"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3E7DEA4F">
          <v:shape id="_x0000_i1316" type="#_x0000_t75" style="width:20.25pt;height:17.25pt" o:ole="">
            <v:imagedata r:id="rId4" o:title=""/>
          </v:shape>
          <w:control r:id="rId101" w:name="DefaultOcxName334" w:shapeid="_x0000_i1316"/>
        </w:object>
      </w:r>
      <w:r w:rsidR="000C0D29">
        <w:rPr>
          <w:rFonts w:ascii="Times New Roman" w:eastAsia="Times New Roman" w:hAnsi="Times New Roman" w:cs="Times New Roman"/>
          <w:color w:val="2D3B45"/>
          <w:sz w:val="24"/>
          <w:szCs w:val="24"/>
        </w:rPr>
        <w:t xml:space="preserve">(D) </w:t>
      </w:r>
      <w:proofErr w:type="gramStart"/>
      <w:r w:rsidRPr="00B71062">
        <w:rPr>
          <w:rFonts w:ascii="Times New Roman" w:eastAsia="Times New Roman" w:hAnsi="Times New Roman" w:cs="Times New Roman"/>
          <w:color w:val="2D3B45"/>
          <w:sz w:val="24"/>
          <w:szCs w:val="24"/>
        </w:rPr>
        <w:t>Become</w:t>
      </w:r>
      <w:proofErr w:type="gramEnd"/>
      <w:r w:rsidRPr="00B71062">
        <w:rPr>
          <w:rFonts w:ascii="Times New Roman" w:eastAsia="Times New Roman" w:hAnsi="Times New Roman" w:cs="Times New Roman"/>
          <w:color w:val="2D3B45"/>
          <w:sz w:val="24"/>
          <w:szCs w:val="24"/>
        </w:rPr>
        <w:t xml:space="preserve"> financially independent faster than their parents but have children and get married later in life</w:t>
      </w:r>
    </w:p>
    <w:p w14:paraId="334D941B" w14:textId="77777777" w:rsidR="00862DBA" w:rsidRPr="00B71062" w:rsidRDefault="00862DBA" w:rsidP="00862DBA">
      <w:pPr>
        <w:rPr>
          <w:rFonts w:ascii="Times New Roman" w:hAnsi="Times New Roman" w:cs="Times New Roman"/>
          <w:sz w:val="24"/>
          <w:szCs w:val="24"/>
        </w:rPr>
      </w:pPr>
    </w:p>
    <w:p w14:paraId="4237AA66" w14:textId="77777777" w:rsidR="00862DBA" w:rsidRPr="00B71062" w:rsidRDefault="00862DBA" w:rsidP="00862DBA">
      <w:pPr>
        <w:rPr>
          <w:rFonts w:ascii="Times New Roman" w:hAnsi="Times New Roman" w:cs="Times New Roman"/>
          <w:sz w:val="24"/>
          <w:szCs w:val="24"/>
        </w:rPr>
      </w:pPr>
    </w:p>
    <w:p w14:paraId="6C90D5AE" w14:textId="77777777" w:rsidR="00862DBA" w:rsidRPr="00B71062" w:rsidRDefault="00862DBA" w:rsidP="00862DBA">
      <w:pPr>
        <w:rPr>
          <w:rFonts w:ascii="Times New Roman" w:hAnsi="Times New Roman" w:cs="Times New Roman"/>
          <w:sz w:val="24"/>
          <w:szCs w:val="24"/>
        </w:rPr>
      </w:pPr>
    </w:p>
    <w:p w14:paraId="0B62711F" w14:textId="77777777" w:rsidR="00862DBA" w:rsidRPr="00B71062" w:rsidRDefault="00862DBA" w:rsidP="00862DBA">
      <w:pPr>
        <w:shd w:val="clear" w:color="auto" w:fill="FFFFFF"/>
        <w:rPr>
          <w:rFonts w:ascii="Times New Roman" w:eastAsia="Times New Roman" w:hAnsi="Times New Roman" w:cs="Times New Roman"/>
          <w:color w:val="2D3B45"/>
          <w:sz w:val="24"/>
          <w:szCs w:val="24"/>
        </w:rPr>
      </w:pPr>
      <w:r w:rsidRPr="00B71062">
        <w:rPr>
          <w:rFonts w:ascii="Times New Roman" w:hAnsi="Times New Roman" w:cs="Times New Roman"/>
          <w:sz w:val="24"/>
          <w:szCs w:val="24"/>
        </w:rPr>
        <w:t xml:space="preserve">30) </w:t>
      </w:r>
      <w:r w:rsidRPr="00B71062">
        <w:rPr>
          <w:rFonts w:ascii="Times New Roman" w:eastAsia="Times New Roman" w:hAnsi="Times New Roman" w:cs="Times New Roman"/>
          <w:color w:val="2D3B45"/>
          <w:sz w:val="24"/>
          <w:szCs w:val="24"/>
        </w:rPr>
        <w:t>What is the main cause of the rising debt in America over the last 30 years?</w:t>
      </w:r>
    </w:p>
    <w:p w14:paraId="5A9A5DF2" w14:textId="77777777"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t>Group of answer choices</w:t>
      </w:r>
    </w:p>
    <w:p w14:paraId="4292F2A4" w14:textId="27F72991"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7F929BFB">
          <v:shape id="_x0000_i1318" type="#_x0000_t75" style="width:20.25pt;height:17.25pt" o:ole="">
            <v:imagedata r:id="rId4" o:title=""/>
          </v:shape>
          <w:control r:id="rId102" w:name="DefaultOcxName74" w:shapeid="_x0000_i1318"/>
        </w:object>
      </w:r>
      <w:r w:rsidR="00583109">
        <w:rPr>
          <w:rFonts w:ascii="Times New Roman" w:eastAsia="Times New Roman" w:hAnsi="Times New Roman" w:cs="Times New Roman"/>
          <w:color w:val="2D3B45"/>
          <w:sz w:val="24"/>
          <w:szCs w:val="24"/>
        </w:rPr>
        <w:t xml:space="preserve">(A) </w:t>
      </w:r>
      <w:r w:rsidRPr="00B71062">
        <w:rPr>
          <w:rFonts w:ascii="Times New Roman" w:eastAsia="Times New Roman" w:hAnsi="Times New Roman" w:cs="Times New Roman"/>
          <w:color w:val="2D3B45"/>
          <w:sz w:val="24"/>
          <w:szCs w:val="24"/>
        </w:rPr>
        <w:t>The population of the United States continues to increase</w:t>
      </w:r>
    </w:p>
    <w:p w14:paraId="541BCA7E" w14:textId="7A9626D6"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3676F0BC">
          <v:shape id="_x0000_i1320" type="#_x0000_t75" style="width:20.25pt;height:17.25pt" o:ole="">
            <v:imagedata r:id="rId4" o:title=""/>
          </v:shape>
          <w:control r:id="rId103" w:name="DefaultOcxName144" w:shapeid="_x0000_i1320"/>
        </w:object>
      </w:r>
      <w:r w:rsidR="00583109">
        <w:rPr>
          <w:rFonts w:ascii="Times New Roman" w:eastAsia="Times New Roman" w:hAnsi="Times New Roman" w:cs="Times New Roman"/>
          <w:color w:val="2D3B45"/>
          <w:sz w:val="24"/>
          <w:szCs w:val="24"/>
        </w:rPr>
        <w:t xml:space="preserve">(B) </w:t>
      </w:r>
      <w:r w:rsidRPr="00B71062">
        <w:rPr>
          <w:rFonts w:ascii="Times New Roman" w:eastAsia="Times New Roman" w:hAnsi="Times New Roman" w:cs="Times New Roman"/>
          <w:color w:val="2D3B45"/>
          <w:sz w:val="24"/>
          <w:szCs w:val="24"/>
        </w:rPr>
        <w:t>Spending on luxury items has dramatically increased</w:t>
      </w:r>
    </w:p>
    <w:p w14:paraId="719FC7D7" w14:textId="1C6C573F"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0BFE1C37">
          <v:shape id="_x0000_i1357" type="#_x0000_t75" style="width:20.25pt;height:17.25pt" o:ole="">
            <v:imagedata r:id="rId8" o:title=""/>
          </v:shape>
          <w:control r:id="rId104" w:name="DefaultOcxName244" w:shapeid="_x0000_i1357"/>
        </w:object>
      </w:r>
      <w:r w:rsidR="00583109">
        <w:rPr>
          <w:rFonts w:ascii="Times New Roman" w:eastAsia="Times New Roman" w:hAnsi="Times New Roman" w:cs="Times New Roman"/>
          <w:color w:val="2D3B45"/>
          <w:sz w:val="24"/>
          <w:szCs w:val="24"/>
        </w:rPr>
        <w:t xml:space="preserve">(C) </w:t>
      </w:r>
      <w:r w:rsidRPr="00B71062">
        <w:rPr>
          <w:rFonts w:ascii="Times New Roman" w:eastAsia="Times New Roman" w:hAnsi="Times New Roman" w:cs="Times New Roman"/>
          <w:color w:val="2D3B45"/>
          <w:sz w:val="24"/>
          <w:szCs w:val="24"/>
        </w:rPr>
        <w:t>The cost of education, health care, and housing have increased</w:t>
      </w:r>
    </w:p>
    <w:p w14:paraId="535A204B" w14:textId="509D295C" w:rsidR="00862DBA" w:rsidRPr="00B71062" w:rsidRDefault="00862DBA" w:rsidP="00862DBA">
      <w:pPr>
        <w:shd w:val="clear" w:color="auto" w:fill="FFFFFF"/>
        <w:spacing w:after="0" w:line="240" w:lineRule="auto"/>
        <w:rPr>
          <w:rFonts w:ascii="Times New Roman" w:eastAsia="Times New Roman" w:hAnsi="Times New Roman" w:cs="Times New Roman"/>
          <w:color w:val="2D3B45"/>
          <w:sz w:val="24"/>
          <w:szCs w:val="24"/>
        </w:rPr>
      </w:pPr>
      <w:r w:rsidRPr="00B71062">
        <w:rPr>
          <w:rFonts w:ascii="Times New Roman" w:eastAsia="Times New Roman" w:hAnsi="Times New Roman" w:cs="Times New Roman"/>
          <w:color w:val="2D3B45"/>
          <w:sz w:val="24"/>
          <w:szCs w:val="24"/>
        </w:rPr>
        <w:object w:dxaOrig="405" w:dyaOrig="345" w14:anchorId="2E8D1B23">
          <v:shape id="_x0000_i1324" type="#_x0000_t75" style="width:20.25pt;height:17.25pt" o:ole="">
            <v:imagedata r:id="rId4" o:title=""/>
          </v:shape>
          <w:control r:id="rId105" w:name="DefaultOcxName344" w:shapeid="_x0000_i1324"/>
        </w:object>
      </w:r>
      <w:r w:rsidR="00583109">
        <w:rPr>
          <w:rFonts w:ascii="Times New Roman" w:eastAsia="Times New Roman" w:hAnsi="Times New Roman" w:cs="Times New Roman"/>
          <w:color w:val="2D3B45"/>
          <w:sz w:val="24"/>
          <w:szCs w:val="24"/>
        </w:rPr>
        <w:t xml:space="preserve">(D) </w:t>
      </w:r>
      <w:r w:rsidRPr="00B71062">
        <w:rPr>
          <w:rFonts w:ascii="Times New Roman" w:eastAsia="Times New Roman" w:hAnsi="Times New Roman" w:cs="Times New Roman"/>
          <w:color w:val="2D3B45"/>
          <w:sz w:val="24"/>
          <w:szCs w:val="24"/>
        </w:rPr>
        <w:t>Taxes rates have increased</w:t>
      </w:r>
    </w:p>
    <w:p w14:paraId="4C942F85" w14:textId="77777777" w:rsidR="00862DBA" w:rsidRPr="00B71062" w:rsidRDefault="00862DBA">
      <w:pPr>
        <w:rPr>
          <w:rFonts w:ascii="Times New Roman" w:hAnsi="Times New Roman" w:cs="Times New Roman"/>
          <w:sz w:val="24"/>
          <w:szCs w:val="24"/>
        </w:rPr>
      </w:pPr>
    </w:p>
    <w:sectPr w:rsidR="00862DBA" w:rsidRPr="00B710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477"/>
    <w:rsid w:val="000C0D29"/>
    <w:rsid w:val="001505B0"/>
    <w:rsid w:val="00181DFB"/>
    <w:rsid w:val="001D1A17"/>
    <w:rsid w:val="00261202"/>
    <w:rsid w:val="00277DBC"/>
    <w:rsid w:val="0055153E"/>
    <w:rsid w:val="00580B0A"/>
    <w:rsid w:val="00583109"/>
    <w:rsid w:val="006640FC"/>
    <w:rsid w:val="006A001F"/>
    <w:rsid w:val="00735F23"/>
    <w:rsid w:val="00784B29"/>
    <w:rsid w:val="00862DBA"/>
    <w:rsid w:val="009A01FB"/>
    <w:rsid w:val="00A7368F"/>
    <w:rsid w:val="00A7484C"/>
    <w:rsid w:val="00B4436D"/>
    <w:rsid w:val="00B71062"/>
    <w:rsid w:val="00C11434"/>
    <w:rsid w:val="00D21477"/>
    <w:rsid w:val="00D35385"/>
    <w:rsid w:val="00E65A2A"/>
    <w:rsid w:val="00E7063B"/>
    <w:rsid w:val="00E77D42"/>
    <w:rsid w:val="00EB1D6D"/>
    <w:rsid w:val="00EE00B5"/>
    <w:rsid w:val="00F664CA"/>
    <w:rsid w:val="00FB3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1EBD4FA"/>
  <w15:chartTrackingRefBased/>
  <w15:docId w15:val="{FA4F6499-1327-44CE-BD43-559D18ABF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nswerinput">
    <w:name w:val="answer_input"/>
    <w:basedOn w:val="DefaultParagraphFont"/>
    <w:rsid w:val="00D21477"/>
  </w:style>
  <w:style w:type="paragraph" w:styleId="z-TopofForm">
    <w:name w:val="HTML Top of Form"/>
    <w:basedOn w:val="Normal"/>
    <w:next w:val="Normal"/>
    <w:link w:val="z-TopofFormChar"/>
    <w:hidden/>
    <w:uiPriority w:val="99"/>
    <w:semiHidden/>
    <w:unhideWhenUsed/>
    <w:rsid w:val="00D21477"/>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2147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D21477"/>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21477"/>
    <w:rPr>
      <w:rFonts w:ascii="Arial" w:hAnsi="Arial" w:cs="Arial"/>
      <w:vanish/>
      <w:sz w:val="16"/>
      <w:szCs w:val="16"/>
    </w:rPr>
  </w:style>
  <w:style w:type="paragraph" w:styleId="NormalWeb">
    <w:name w:val="Normal (Web)"/>
    <w:basedOn w:val="Normal"/>
    <w:uiPriority w:val="99"/>
    <w:semiHidden/>
    <w:unhideWhenUsed/>
    <w:rsid w:val="001505B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382222">
      <w:bodyDiv w:val="1"/>
      <w:marLeft w:val="0"/>
      <w:marRight w:val="0"/>
      <w:marTop w:val="0"/>
      <w:marBottom w:val="0"/>
      <w:divBdr>
        <w:top w:val="none" w:sz="0" w:space="0" w:color="auto"/>
        <w:left w:val="none" w:sz="0" w:space="0" w:color="auto"/>
        <w:bottom w:val="none" w:sz="0" w:space="0" w:color="auto"/>
        <w:right w:val="none" w:sz="0" w:space="0" w:color="auto"/>
      </w:divBdr>
      <w:divsChild>
        <w:div w:id="307126885">
          <w:marLeft w:val="0"/>
          <w:marRight w:val="0"/>
          <w:marTop w:val="360"/>
          <w:marBottom w:val="360"/>
          <w:divBdr>
            <w:top w:val="none" w:sz="0" w:space="0" w:color="auto"/>
            <w:left w:val="none" w:sz="0" w:space="0" w:color="auto"/>
            <w:bottom w:val="none" w:sz="0" w:space="0" w:color="auto"/>
            <w:right w:val="none" w:sz="0" w:space="0" w:color="auto"/>
          </w:divBdr>
        </w:div>
        <w:div w:id="824660755">
          <w:marLeft w:val="0"/>
          <w:marRight w:val="0"/>
          <w:marTop w:val="0"/>
          <w:marBottom w:val="0"/>
          <w:divBdr>
            <w:top w:val="none" w:sz="0" w:space="0" w:color="auto"/>
            <w:left w:val="none" w:sz="0" w:space="0" w:color="auto"/>
            <w:bottom w:val="none" w:sz="0" w:space="0" w:color="auto"/>
            <w:right w:val="none" w:sz="0" w:space="0" w:color="auto"/>
          </w:divBdr>
          <w:divsChild>
            <w:div w:id="453713899">
              <w:marLeft w:val="0"/>
              <w:marRight w:val="0"/>
              <w:marTop w:val="0"/>
              <w:marBottom w:val="0"/>
              <w:divBdr>
                <w:top w:val="single" w:sz="6" w:space="4" w:color="DDDDDD"/>
                <w:left w:val="none" w:sz="0" w:space="0" w:color="auto"/>
                <w:bottom w:val="none" w:sz="0" w:space="0" w:color="auto"/>
                <w:right w:val="none" w:sz="0" w:space="0" w:color="auto"/>
              </w:divBdr>
              <w:divsChild>
                <w:div w:id="1561163241">
                  <w:marLeft w:val="0"/>
                  <w:marRight w:val="0"/>
                  <w:marTop w:val="0"/>
                  <w:marBottom w:val="0"/>
                  <w:divBdr>
                    <w:top w:val="none" w:sz="0" w:space="0" w:color="auto"/>
                    <w:left w:val="none" w:sz="0" w:space="0" w:color="auto"/>
                    <w:bottom w:val="none" w:sz="0" w:space="0" w:color="auto"/>
                    <w:right w:val="none" w:sz="0" w:space="0" w:color="auto"/>
                  </w:divBdr>
                </w:div>
              </w:divsChild>
            </w:div>
            <w:div w:id="549919231">
              <w:marLeft w:val="0"/>
              <w:marRight w:val="0"/>
              <w:marTop w:val="0"/>
              <w:marBottom w:val="0"/>
              <w:divBdr>
                <w:top w:val="single" w:sz="6" w:space="4" w:color="DDDDDD"/>
                <w:left w:val="none" w:sz="0" w:space="0" w:color="auto"/>
                <w:bottom w:val="none" w:sz="0" w:space="0" w:color="auto"/>
                <w:right w:val="none" w:sz="0" w:space="0" w:color="auto"/>
              </w:divBdr>
              <w:divsChild>
                <w:div w:id="1767574553">
                  <w:marLeft w:val="0"/>
                  <w:marRight w:val="0"/>
                  <w:marTop w:val="0"/>
                  <w:marBottom w:val="0"/>
                  <w:divBdr>
                    <w:top w:val="none" w:sz="0" w:space="0" w:color="auto"/>
                    <w:left w:val="none" w:sz="0" w:space="0" w:color="auto"/>
                    <w:bottom w:val="none" w:sz="0" w:space="0" w:color="auto"/>
                    <w:right w:val="none" w:sz="0" w:space="0" w:color="auto"/>
                  </w:divBdr>
                </w:div>
              </w:divsChild>
            </w:div>
            <w:div w:id="1205215697">
              <w:marLeft w:val="0"/>
              <w:marRight w:val="0"/>
              <w:marTop w:val="0"/>
              <w:marBottom w:val="0"/>
              <w:divBdr>
                <w:top w:val="single" w:sz="6" w:space="4" w:color="DDDDDD"/>
                <w:left w:val="none" w:sz="0" w:space="0" w:color="auto"/>
                <w:bottom w:val="none" w:sz="0" w:space="0" w:color="auto"/>
                <w:right w:val="none" w:sz="0" w:space="0" w:color="auto"/>
              </w:divBdr>
              <w:divsChild>
                <w:div w:id="1600521842">
                  <w:marLeft w:val="0"/>
                  <w:marRight w:val="0"/>
                  <w:marTop w:val="0"/>
                  <w:marBottom w:val="0"/>
                  <w:divBdr>
                    <w:top w:val="none" w:sz="0" w:space="0" w:color="auto"/>
                    <w:left w:val="none" w:sz="0" w:space="0" w:color="auto"/>
                    <w:bottom w:val="none" w:sz="0" w:space="0" w:color="auto"/>
                    <w:right w:val="none" w:sz="0" w:space="0" w:color="auto"/>
                  </w:divBdr>
                </w:div>
              </w:divsChild>
            </w:div>
            <w:div w:id="1936011165">
              <w:marLeft w:val="0"/>
              <w:marRight w:val="0"/>
              <w:marTop w:val="0"/>
              <w:marBottom w:val="0"/>
              <w:divBdr>
                <w:top w:val="single" w:sz="6" w:space="4" w:color="DDDDDD"/>
                <w:left w:val="none" w:sz="0" w:space="0" w:color="auto"/>
                <w:bottom w:val="none" w:sz="0" w:space="0" w:color="auto"/>
                <w:right w:val="none" w:sz="0" w:space="0" w:color="auto"/>
              </w:divBdr>
              <w:divsChild>
                <w:div w:id="32049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592541">
      <w:bodyDiv w:val="1"/>
      <w:marLeft w:val="0"/>
      <w:marRight w:val="0"/>
      <w:marTop w:val="0"/>
      <w:marBottom w:val="0"/>
      <w:divBdr>
        <w:top w:val="none" w:sz="0" w:space="0" w:color="auto"/>
        <w:left w:val="none" w:sz="0" w:space="0" w:color="auto"/>
        <w:bottom w:val="none" w:sz="0" w:space="0" w:color="auto"/>
        <w:right w:val="none" w:sz="0" w:space="0" w:color="auto"/>
      </w:divBdr>
      <w:divsChild>
        <w:div w:id="1906138151">
          <w:marLeft w:val="0"/>
          <w:marRight w:val="0"/>
          <w:marTop w:val="0"/>
          <w:marBottom w:val="0"/>
          <w:divBdr>
            <w:top w:val="none" w:sz="0" w:space="0" w:color="auto"/>
            <w:left w:val="none" w:sz="0" w:space="0" w:color="auto"/>
            <w:bottom w:val="none" w:sz="0" w:space="0" w:color="auto"/>
            <w:right w:val="none" w:sz="0" w:space="0" w:color="auto"/>
          </w:divBdr>
          <w:divsChild>
            <w:div w:id="1142037737">
              <w:marLeft w:val="0"/>
              <w:marRight w:val="0"/>
              <w:marTop w:val="0"/>
              <w:marBottom w:val="0"/>
              <w:divBdr>
                <w:top w:val="single" w:sz="6" w:space="4" w:color="DDDDDD"/>
                <w:left w:val="none" w:sz="0" w:space="0" w:color="auto"/>
                <w:bottom w:val="none" w:sz="0" w:space="0" w:color="auto"/>
                <w:right w:val="none" w:sz="0" w:space="0" w:color="auto"/>
              </w:divBdr>
              <w:divsChild>
                <w:div w:id="1999335013">
                  <w:marLeft w:val="0"/>
                  <w:marRight w:val="0"/>
                  <w:marTop w:val="0"/>
                  <w:marBottom w:val="0"/>
                  <w:divBdr>
                    <w:top w:val="none" w:sz="0" w:space="0" w:color="auto"/>
                    <w:left w:val="none" w:sz="0" w:space="0" w:color="auto"/>
                    <w:bottom w:val="none" w:sz="0" w:space="0" w:color="auto"/>
                    <w:right w:val="none" w:sz="0" w:space="0" w:color="auto"/>
                  </w:divBdr>
                </w:div>
              </w:divsChild>
            </w:div>
            <w:div w:id="1414548076">
              <w:marLeft w:val="0"/>
              <w:marRight w:val="0"/>
              <w:marTop w:val="0"/>
              <w:marBottom w:val="0"/>
              <w:divBdr>
                <w:top w:val="single" w:sz="6" w:space="4" w:color="DDDDDD"/>
                <w:left w:val="none" w:sz="0" w:space="0" w:color="auto"/>
                <w:bottom w:val="none" w:sz="0" w:space="0" w:color="auto"/>
                <w:right w:val="none" w:sz="0" w:space="0" w:color="auto"/>
              </w:divBdr>
              <w:divsChild>
                <w:div w:id="977607614">
                  <w:marLeft w:val="0"/>
                  <w:marRight w:val="0"/>
                  <w:marTop w:val="0"/>
                  <w:marBottom w:val="0"/>
                  <w:divBdr>
                    <w:top w:val="none" w:sz="0" w:space="0" w:color="auto"/>
                    <w:left w:val="none" w:sz="0" w:space="0" w:color="auto"/>
                    <w:bottom w:val="none" w:sz="0" w:space="0" w:color="auto"/>
                    <w:right w:val="none" w:sz="0" w:space="0" w:color="auto"/>
                  </w:divBdr>
                </w:div>
              </w:divsChild>
            </w:div>
            <w:div w:id="1995838322">
              <w:marLeft w:val="0"/>
              <w:marRight w:val="0"/>
              <w:marTop w:val="0"/>
              <w:marBottom w:val="0"/>
              <w:divBdr>
                <w:top w:val="single" w:sz="6" w:space="4" w:color="DDDDDD"/>
                <w:left w:val="none" w:sz="0" w:space="0" w:color="auto"/>
                <w:bottom w:val="none" w:sz="0" w:space="0" w:color="auto"/>
                <w:right w:val="none" w:sz="0" w:space="0" w:color="auto"/>
              </w:divBdr>
              <w:divsChild>
                <w:div w:id="1026559871">
                  <w:marLeft w:val="0"/>
                  <w:marRight w:val="0"/>
                  <w:marTop w:val="0"/>
                  <w:marBottom w:val="0"/>
                  <w:divBdr>
                    <w:top w:val="none" w:sz="0" w:space="0" w:color="auto"/>
                    <w:left w:val="none" w:sz="0" w:space="0" w:color="auto"/>
                    <w:bottom w:val="none" w:sz="0" w:space="0" w:color="auto"/>
                    <w:right w:val="none" w:sz="0" w:space="0" w:color="auto"/>
                  </w:divBdr>
                </w:div>
              </w:divsChild>
            </w:div>
            <w:div w:id="2118013774">
              <w:marLeft w:val="0"/>
              <w:marRight w:val="0"/>
              <w:marTop w:val="0"/>
              <w:marBottom w:val="0"/>
              <w:divBdr>
                <w:top w:val="single" w:sz="6" w:space="4" w:color="DDDDDD"/>
                <w:left w:val="none" w:sz="0" w:space="0" w:color="auto"/>
                <w:bottom w:val="none" w:sz="0" w:space="0" w:color="auto"/>
                <w:right w:val="none" w:sz="0" w:space="0" w:color="auto"/>
              </w:divBdr>
              <w:divsChild>
                <w:div w:id="212199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395117">
          <w:marLeft w:val="0"/>
          <w:marRight w:val="0"/>
          <w:marTop w:val="360"/>
          <w:marBottom w:val="360"/>
          <w:divBdr>
            <w:top w:val="none" w:sz="0" w:space="0" w:color="auto"/>
            <w:left w:val="none" w:sz="0" w:space="0" w:color="auto"/>
            <w:bottom w:val="none" w:sz="0" w:space="0" w:color="auto"/>
            <w:right w:val="none" w:sz="0" w:space="0" w:color="auto"/>
          </w:divBdr>
        </w:div>
      </w:divsChild>
    </w:div>
    <w:div w:id="1876195189">
      <w:bodyDiv w:val="1"/>
      <w:marLeft w:val="0"/>
      <w:marRight w:val="0"/>
      <w:marTop w:val="0"/>
      <w:marBottom w:val="0"/>
      <w:divBdr>
        <w:top w:val="none" w:sz="0" w:space="0" w:color="auto"/>
        <w:left w:val="none" w:sz="0" w:space="0" w:color="auto"/>
        <w:bottom w:val="none" w:sz="0" w:space="0" w:color="auto"/>
        <w:right w:val="none" w:sz="0" w:space="0" w:color="auto"/>
      </w:divBdr>
      <w:divsChild>
        <w:div w:id="838273394">
          <w:marLeft w:val="0"/>
          <w:marRight w:val="0"/>
          <w:marTop w:val="0"/>
          <w:marBottom w:val="0"/>
          <w:divBdr>
            <w:top w:val="none" w:sz="0" w:space="0" w:color="auto"/>
            <w:left w:val="none" w:sz="0" w:space="0" w:color="auto"/>
            <w:bottom w:val="none" w:sz="0" w:space="0" w:color="auto"/>
            <w:right w:val="none" w:sz="0" w:space="0" w:color="auto"/>
          </w:divBdr>
          <w:divsChild>
            <w:div w:id="1292828684">
              <w:marLeft w:val="0"/>
              <w:marRight w:val="0"/>
              <w:marTop w:val="0"/>
              <w:marBottom w:val="0"/>
              <w:divBdr>
                <w:top w:val="single" w:sz="6" w:space="4" w:color="DDDDDD"/>
                <w:left w:val="none" w:sz="0" w:space="0" w:color="auto"/>
                <w:bottom w:val="none" w:sz="0" w:space="0" w:color="auto"/>
                <w:right w:val="none" w:sz="0" w:space="0" w:color="auto"/>
              </w:divBdr>
              <w:divsChild>
                <w:div w:id="2075425152">
                  <w:marLeft w:val="0"/>
                  <w:marRight w:val="0"/>
                  <w:marTop w:val="0"/>
                  <w:marBottom w:val="0"/>
                  <w:divBdr>
                    <w:top w:val="none" w:sz="0" w:space="0" w:color="auto"/>
                    <w:left w:val="none" w:sz="0" w:space="0" w:color="auto"/>
                    <w:bottom w:val="none" w:sz="0" w:space="0" w:color="auto"/>
                    <w:right w:val="none" w:sz="0" w:space="0" w:color="auto"/>
                  </w:divBdr>
                </w:div>
              </w:divsChild>
            </w:div>
            <w:div w:id="1419861281">
              <w:marLeft w:val="0"/>
              <w:marRight w:val="0"/>
              <w:marTop w:val="0"/>
              <w:marBottom w:val="0"/>
              <w:divBdr>
                <w:top w:val="single" w:sz="6" w:space="4" w:color="DDDDDD"/>
                <w:left w:val="none" w:sz="0" w:space="0" w:color="auto"/>
                <w:bottom w:val="none" w:sz="0" w:space="0" w:color="auto"/>
                <w:right w:val="none" w:sz="0" w:space="0" w:color="auto"/>
              </w:divBdr>
              <w:divsChild>
                <w:div w:id="1785995759">
                  <w:marLeft w:val="0"/>
                  <w:marRight w:val="0"/>
                  <w:marTop w:val="0"/>
                  <w:marBottom w:val="0"/>
                  <w:divBdr>
                    <w:top w:val="none" w:sz="0" w:space="0" w:color="auto"/>
                    <w:left w:val="none" w:sz="0" w:space="0" w:color="auto"/>
                    <w:bottom w:val="none" w:sz="0" w:space="0" w:color="auto"/>
                    <w:right w:val="none" w:sz="0" w:space="0" w:color="auto"/>
                  </w:divBdr>
                </w:div>
              </w:divsChild>
            </w:div>
            <w:div w:id="1476413078">
              <w:marLeft w:val="0"/>
              <w:marRight w:val="0"/>
              <w:marTop w:val="0"/>
              <w:marBottom w:val="0"/>
              <w:divBdr>
                <w:top w:val="single" w:sz="6" w:space="4" w:color="DDDDDD"/>
                <w:left w:val="none" w:sz="0" w:space="0" w:color="auto"/>
                <w:bottom w:val="none" w:sz="0" w:space="0" w:color="auto"/>
                <w:right w:val="none" w:sz="0" w:space="0" w:color="auto"/>
              </w:divBdr>
              <w:divsChild>
                <w:div w:id="1437213804">
                  <w:marLeft w:val="0"/>
                  <w:marRight w:val="0"/>
                  <w:marTop w:val="0"/>
                  <w:marBottom w:val="0"/>
                  <w:divBdr>
                    <w:top w:val="none" w:sz="0" w:space="0" w:color="auto"/>
                    <w:left w:val="none" w:sz="0" w:space="0" w:color="auto"/>
                    <w:bottom w:val="none" w:sz="0" w:space="0" w:color="auto"/>
                    <w:right w:val="none" w:sz="0" w:space="0" w:color="auto"/>
                  </w:divBdr>
                </w:div>
              </w:divsChild>
            </w:div>
            <w:div w:id="2062094018">
              <w:marLeft w:val="0"/>
              <w:marRight w:val="0"/>
              <w:marTop w:val="0"/>
              <w:marBottom w:val="0"/>
              <w:divBdr>
                <w:top w:val="single" w:sz="6" w:space="4" w:color="DDDDDD"/>
                <w:left w:val="none" w:sz="0" w:space="0" w:color="auto"/>
                <w:bottom w:val="none" w:sz="0" w:space="0" w:color="auto"/>
                <w:right w:val="none" w:sz="0" w:space="0" w:color="auto"/>
              </w:divBdr>
              <w:divsChild>
                <w:div w:id="109933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094875">
          <w:marLeft w:val="0"/>
          <w:marRight w:val="0"/>
          <w:marTop w:val="360"/>
          <w:marBottom w:val="360"/>
          <w:divBdr>
            <w:top w:val="none" w:sz="0" w:space="0" w:color="auto"/>
            <w:left w:val="none" w:sz="0" w:space="0" w:color="auto"/>
            <w:bottom w:val="none" w:sz="0" w:space="0" w:color="auto"/>
            <w:right w:val="none" w:sz="0" w:space="0" w:color="auto"/>
          </w:divBdr>
        </w:div>
      </w:divsChild>
    </w:div>
    <w:div w:id="1977104841">
      <w:bodyDiv w:val="1"/>
      <w:marLeft w:val="0"/>
      <w:marRight w:val="0"/>
      <w:marTop w:val="0"/>
      <w:marBottom w:val="0"/>
      <w:divBdr>
        <w:top w:val="none" w:sz="0" w:space="0" w:color="auto"/>
        <w:left w:val="none" w:sz="0" w:space="0" w:color="auto"/>
        <w:bottom w:val="none" w:sz="0" w:space="0" w:color="auto"/>
        <w:right w:val="none" w:sz="0" w:space="0" w:color="auto"/>
      </w:divBdr>
      <w:divsChild>
        <w:div w:id="152571568">
          <w:marLeft w:val="0"/>
          <w:marRight w:val="0"/>
          <w:marTop w:val="0"/>
          <w:marBottom w:val="0"/>
          <w:divBdr>
            <w:top w:val="none" w:sz="0" w:space="0" w:color="auto"/>
            <w:left w:val="none" w:sz="0" w:space="0" w:color="auto"/>
            <w:bottom w:val="none" w:sz="0" w:space="0" w:color="auto"/>
            <w:right w:val="none" w:sz="0" w:space="0" w:color="auto"/>
          </w:divBdr>
          <w:divsChild>
            <w:div w:id="307368749">
              <w:marLeft w:val="0"/>
              <w:marRight w:val="0"/>
              <w:marTop w:val="0"/>
              <w:marBottom w:val="0"/>
              <w:divBdr>
                <w:top w:val="single" w:sz="6" w:space="4" w:color="DDDDDD"/>
                <w:left w:val="none" w:sz="0" w:space="0" w:color="auto"/>
                <w:bottom w:val="none" w:sz="0" w:space="0" w:color="auto"/>
                <w:right w:val="none" w:sz="0" w:space="0" w:color="auto"/>
              </w:divBdr>
              <w:divsChild>
                <w:div w:id="1031762832">
                  <w:marLeft w:val="0"/>
                  <w:marRight w:val="0"/>
                  <w:marTop w:val="0"/>
                  <w:marBottom w:val="0"/>
                  <w:divBdr>
                    <w:top w:val="none" w:sz="0" w:space="0" w:color="auto"/>
                    <w:left w:val="none" w:sz="0" w:space="0" w:color="auto"/>
                    <w:bottom w:val="none" w:sz="0" w:space="0" w:color="auto"/>
                    <w:right w:val="none" w:sz="0" w:space="0" w:color="auto"/>
                  </w:divBdr>
                </w:div>
              </w:divsChild>
            </w:div>
            <w:div w:id="316878687">
              <w:marLeft w:val="0"/>
              <w:marRight w:val="0"/>
              <w:marTop w:val="0"/>
              <w:marBottom w:val="0"/>
              <w:divBdr>
                <w:top w:val="single" w:sz="6" w:space="4" w:color="DDDDDD"/>
                <w:left w:val="none" w:sz="0" w:space="0" w:color="auto"/>
                <w:bottom w:val="none" w:sz="0" w:space="0" w:color="auto"/>
                <w:right w:val="none" w:sz="0" w:space="0" w:color="auto"/>
              </w:divBdr>
              <w:divsChild>
                <w:div w:id="938757726">
                  <w:marLeft w:val="0"/>
                  <w:marRight w:val="0"/>
                  <w:marTop w:val="0"/>
                  <w:marBottom w:val="0"/>
                  <w:divBdr>
                    <w:top w:val="none" w:sz="0" w:space="0" w:color="auto"/>
                    <w:left w:val="none" w:sz="0" w:space="0" w:color="auto"/>
                    <w:bottom w:val="none" w:sz="0" w:space="0" w:color="auto"/>
                    <w:right w:val="none" w:sz="0" w:space="0" w:color="auto"/>
                  </w:divBdr>
                </w:div>
              </w:divsChild>
            </w:div>
            <w:div w:id="796023255">
              <w:marLeft w:val="0"/>
              <w:marRight w:val="0"/>
              <w:marTop w:val="0"/>
              <w:marBottom w:val="0"/>
              <w:divBdr>
                <w:top w:val="single" w:sz="6" w:space="4" w:color="DDDDDD"/>
                <w:left w:val="none" w:sz="0" w:space="0" w:color="auto"/>
                <w:bottom w:val="none" w:sz="0" w:space="0" w:color="auto"/>
                <w:right w:val="none" w:sz="0" w:space="0" w:color="auto"/>
              </w:divBdr>
              <w:divsChild>
                <w:div w:id="2100708748">
                  <w:marLeft w:val="0"/>
                  <w:marRight w:val="0"/>
                  <w:marTop w:val="0"/>
                  <w:marBottom w:val="0"/>
                  <w:divBdr>
                    <w:top w:val="none" w:sz="0" w:space="0" w:color="auto"/>
                    <w:left w:val="none" w:sz="0" w:space="0" w:color="auto"/>
                    <w:bottom w:val="none" w:sz="0" w:space="0" w:color="auto"/>
                    <w:right w:val="none" w:sz="0" w:space="0" w:color="auto"/>
                  </w:divBdr>
                </w:div>
              </w:divsChild>
            </w:div>
            <w:div w:id="2062169399">
              <w:marLeft w:val="0"/>
              <w:marRight w:val="0"/>
              <w:marTop w:val="0"/>
              <w:marBottom w:val="0"/>
              <w:divBdr>
                <w:top w:val="single" w:sz="6" w:space="4" w:color="DDDDDD"/>
                <w:left w:val="none" w:sz="0" w:space="0" w:color="auto"/>
                <w:bottom w:val="none" w:sz="0" w:space="0" w:color="auto"/>
                <w:right w:val="none" w:sz="0" w:space="0" w:color="auto"/>
              </w:divBdr>
              <w:divsChild>
                <w:div w:id="165676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403819">
          <w:marLeft w:val="0"/>
          <w:marRight w:val="0"/>
          <w:marTop w:val="360"/>
          <w:marBottom w:val="360"/>
          <w:divBdr>
            <w:top w:val="none" w:sz="0" w:space="0" w:color="auto"/>
            <w:left w:val="none" w:sz="0" w:space="0" w:color="auto"/>
            <w:bottom w:val="none" w:sz="0" w:space="0" w:color="auto"/>
            <w:right w:val="none" w:sz="0" w:space="0" w:color="auto"/>
          </w:divBdr>
        </w:div>
      </w:divsChild>
    </w:div>
    <w:div w:id="2075548126">
      <w:bodyDiv w:val="1"/>
      <w:marLeft w:val="0"/>
      <w:marRight w:val="0"/>
      <w:marTop w:val="0"/>
      <w:marBottom w:val="0"/>
      <w:divBdr>
        <w:top w:val="none" w:sz="0" w:space="0" w:color="auto"/>
        <w:left w:val="none" w:sz="0" w:space="0" w:color="auto"/>
        <w:bottom w:val="none" w:sz="0" w:space="0" w:color="auto"/>
        <w:right w:val="none" w:sz="0" w:space="0" w:color="auto"/>
      </w:divBdr>
      <w:divsChild>
        <w:div w:id="8913510">
          <w:marLeft w:val="0"/>
          <w:marRight w:val="0"/>
          <w:marTop w:val="0"/>
          <w:marBottom w:val="0"/>
          <w:divBdr>
            <w:top w:val="none" w:sz="0" w:space="0" w:color="auto"/>
            <w:left w:val="none" w:sz="0" w:space="0" w:color="auto"/>
            <w:bottom w:val="none" w:sz="0" w:space="0" w:color="auto"/>
            <w:right w:val="none" w:sz="0" w:space="0" w:color="auto"/>
          </w:divBdr>
          <w:divsChild>
            <w:div w:id="208609015">
              <w:marLeft w:val="0"/>
              <w:marRight w:val="0"/>
              <w:marTop w:val="0"/>
              <w:marBottom w:val="0"/>
              <w:divBdr>
                <w:top w:val="single" w:sz="6" w:space="4" w:color="DDDDDD"/>
                <w:left w:val="none" w:sz="0" w:space="0" w:color="auto"/>
                <w:bottom w:val="none" w:sz="0" w:space="0" w:color="auto"/>
                <w:right w:val="none" w:sz="0" w:space="0" w:color="auto"/>
              </w:divBdr>
              <w:divsChild>
                <w:div w:id="720248377">
                  <w:marLeft w:val="0"/>
                  <w:marRight w:val="0"/>
                  <w:marTop w:val="0"/>
                  <w:marBottom w:val="0"/>
                  <w:divBdr>
                    <w:top w:val="none" w:sz="0" w:space="0" w:color="auto"/>
                    <w:left w:val="none" w:sz="0" w:space="0" w:color="auto"/>
                    <w:bottom w:val="none" w:sz="0" w:space="0" w:color="auto"/>
                    <w:right w:val="none" w:sz="0" w:space="0" w:color="auto"/>
                  </w:divBdr>
                </w:div>
              </w:divsChild>
            </w:div>
            <w:div w:id="555316533">
              <w:marLeft w:val="0"/>
              <w:marRight w:val="0"/>
              <w:marTop w:val="0"/>
              <w:marBottom w:val="0"/>
              <w:divBdr>
                <w:top w:val="single" w:sz="6" w:space="4" w:color="DDDDDD"/>
                <w:left w:val="none" w:sz="0" w:space="0" w:color="auto"/>
                <w:bottom w:val="none" w:sz="0" w:space="0" w:color="auto"/>
                <w:right w:val="none" w:sz="0" w:space="0" w:color="auto"/>
              </w:divBdr>
              <w:divsChild>
                <w:div w:id="1027214728">
                  <w:marLeft w:val="0"/>
                  <w:marRight w:val="0"/>
                  <w:marTop w:val="0"/>
                  <w:marBottom w:val="0"/>
                  <w:divBdr>
                    <w:top w:val="none" w:sz="0" w:space="0" w:color="auto"/>
                    <w:left w:val="none" w:sz="0" w:space="0" w:color="auto"/>
                    <w:bottom w:val="none" w:sz="0" w:space="0" w:color="auto"/>
                    <w:right w:val="none" w:sz="0" w:space="0" w:color="auto"/>
                  </w:divBdr>
                </w:div>
              </w:divsChild>
            </w:div>
            <w:div w:id="1144928395">
              <w:marLeft w:val="0"/>
              <w:marRight w:val="0"/>
              <w:marTop w:val="0"/>
              <w:marBottom w:val="0"/>
              <w:divBdr>
                <w:top w:val="single" w:sz="6" w:space="4" w:color="DDDDDD"/>
                <w:left w:val="none" w:sz="0" w:space="0" w:color="auto"/>
                <w:bottom w:val="none" w:sz="0" w:space="0" w:color="auto"/>
                <w:right w:val="none" w:sz="0" w:space="0" w:color="auto"/>
              </w:divBdr>
              <w:divsChild>
                <w:div w:id="812983547">
                  <w:marLeft w:val="0"/>
                  <w:marRight w:val="0"/>
                  <w:marTop w:val="0"/>
                  <w:marBottom w:val="0"/>
                  <w:divBdr>
                    <w:top w:val="none" w:sz="0" w:space="0" w:color="auto"/>
                    <w:left w:val="none" w:sz="0" w:space="0" w:color="auto"/>
                    <w:bottom w:val="none" w:sz="0" w:space="0" w:color="auto"/>
                    <w:right w:val="none" w:sz="0" w:space="0" w:color="auto"/>
                  </w:divBdr>
                </w:div>
              </w:divsChild>
            </w:div>
            <w:div w:id="2057925207">
              <w:marLeft w:val="0"/>
              <w:marRight w:val="0"/>
              <w:marTop w:val="0"/>
              <w:marBottom w:val="0"/>
              <w:divBdr>
                <w:top w:val="single" w:sz="6" w:space="4" w:color="DDDDDD"/>
                <w:left w:val="none" w:sz="0" w:space="0" w:color="auto"/>
                <w:bottom w:val="none" w:sz="0" w:space="0" w:color="auto"/>
                <w:right w:val="none" w:sz="0" w:space="0" w:color="auto"/>
              </w:divBdr>
              <w:divsChild>
                <w:div w:id="109212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3308">
          <w:marLeft w:val="0"/>
          <w:marRight w:val="0"/>
          <w:marTop w:val="36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21.xml"/><Relationship Id="rId21" Type="http://schemas.openxmlformats.org/officeDocument/2006/relationships/control" Target="activeX/activeX16.xml"/><Relationship Id="rId42" Type="http://schemas.openxmlformats.org/officeDocument/2006/relationships/control" Target="activeX/activeX37.xml"/><Relationship Id="rId47" Type="http://schemas.openxmlformats.org/officeDocument/2006/relationships/control" Target="activeX/activeX42.xml"/><Relationship Id="rId63" Type="http://schemas.openxmlformats.org/officeDocument/2006/relationships/control" Target="activeX/activeX58.xml"/><Relationship Id="rId68" Type="http://schemas.openxmlformats.org/officeDocument/2006/relationships/control" Target="activeX/activeX63.xml"/><Relationship Id="rId84" Type="http://schemas.openxmlformats.org/officeDocument/2006/relationships/control" Target="activeX/activeX79.xml"/><Relationship Id="rId89" Type="http://schemas.openxmlformats.org/officeDocument/2006/relationships/control" Target="activeX/activeX84.xml"/><Relationship Id="rId16" Type="http://schemas.openxmlformats.org/officeDocument/2006/relationships/control" Target="activeX/activeX11.xml"/><Relationship Id="rId107" Type="http://schemas.openxmlformats.org/officeDocument/2006/relationships/theme" Target="theme/theme1.xml"/><Relationship Id="rId11" Type="http://schemas.openxmlformats.org/officeDocument/2006/relationships/control" Target="activeX/activeX6.xml"/><Relationship Id="rId32" Type="http://schemas.openxmlformats.org/officeDocument/2006/relationships/control" Target="activeX/activeX27.xml"/><Relationship Id="rId37" Type="http://schemas.openxmlformats.org/officeDocument/2006/relationships/control" Target="activeX/activeX32.xml"/><Relationship Id="rId53" Type="http://schemas.openxmlformats.org/officeDocument/2006/relationships/control" Target="activeX/activeX48.xml"/><Relationship Id="rId58" Type="http://schemas.openxmlformats.org/officeDocument/2006/relationships/control" Target="activeX/activeX53.xml"/><Relationship Id="rId74" Type="http://schemas.openxmlformats.org/officeDocument/2006/relationships/control" Target="activeX/activeX69.xml"/><Relationship Id="rId79" Type="http://schemas.openxmlformats.org/officeDocument/2006/relationships/control" Target="activeX/activeX74.xml"/><Relationship Id="rId102" Type="http://schemas.openxmlformats.org/officeDocument/2006/relationships/control" Target="activeX/activeX97.xml"/><Relationship Id="rId5" Type="http://schemas.openxmlformats.org/officeDocument/2006/relationships/control" Target="activeX/activeX1.xml"/><Relationship Id="rId90" Type="http://schemas.openxmlformats.org/officeDocument/2006/relationships/control" Target="activeX/activeX85.xml"/><Relationship Id="rId95" Type="http://schemas.openxmlformats.org/officeDocument/2006/relationships/control" Target="activeX/activeX90.xml"/><Relationship Id="rId22" Type="http://schemas.openxmlformats.org/officeDocument/2006/relationships/control" Target="activeX/activeX17.xml"/><Relationship Id="rId27" Type="http://schemas.openxmlformats.org/officeDocument/2006/relationships/control" Target="activeX/activeX22.xml"/><Relationship Id="rId43" Type="http://schemas.openxmlformats.org/officeDocument/2006/relationships/control" Target="activeX/activeX38.xml"/><Relationship Id="rId48" Type="http://schemas.openxmlformats.org/officeDocument/2006/relationships/control" Target="activeX/activeX43.xml"/><Relationship Id="rId64" Type="http://schemas.openxmlformats.org/officeDocument/2006/relationships/control" Target="activeX/activeX59.xml"/><Relationship Id="rId69" Type="http://schemas.openxmlformats.org/officeDocument/2006/relationships/control" Target="activeX/activeX64.xml"/><Relationship Id="rId80" Type="http://schemas.openxmlformats.org/officeDocument/2006/relationships/control" Target="activeX/activeX75.xml"/><Relationship Id="rId85" Type="http://schemas.openxmlformats.org/officeDocument/2006/relationships/control" Target="activeX/activeX80.xml"/><Relationship Id="rId12" Type="http://schemas.openxmlformats.org/officeDocument/2006/relationships/control" Target="activeX/activeX7.xml"/><Relationship Id="rId17" Type="http://schemas.openxmlformats.org/officeDocument/2006/relationships/control" Target="activeX/activeX12.xml"/><Relationship Id="rId33" Type="http://schemas.openxmlformats.org/officeDocument/2006/relationships/control" Target="activeX/activeX28.xml"/><Relationship Id="rId38" Type="http://schemas.openxmlformats.org/officeDocument/2006/relationships/control" Target="activeX/activeX33.xml"/><Relationship Id="rId59" Type="http://schemas.openxmlformats.org/officeDocument/2006/relationships/control" Target="activeX/activeX54.xml"/><Relationship Id="rId103" Type="http://schemas.openxmlformats.org/officeDocument/2006/relationships/control" Target="activeX/activeX98.xml"/><Relationship Id="rId20" Type="http://schemas.openxmlformats.org/officeDocument/2006/relationships/control" Target="activeX/activeX15.xml"/><Relationship Id="rId41" Type="http://schemas.openxmlformats.org/officeDocument/2006/relationships/control" Target="activeX/activeX36.xml"/><Relationship Id="rId54" Type="http://schemas.openxmlformats.org/officeDocument/2006/relationships/control" Target="activeX/activeX49.xml"/><Relationship Id="rId62" Type="http://schemas.openxmlformats.org/officeDocument/2006/relationships/control" Target="activeX/activeX57.xml"/><Relationship Id="rId70" Type="http://schemas.openxmlformats.org/officeDocument/2006/relationships/control" Target="activeX/activeX65.xml"/><Relationship Id="rId75" Type="http://schemas.openxmlformats.org/officeDocument/2006/relationships/control" Target="activeX/activeX70.xml"/><Relationship Id="rId83" Type="http://schemas.openxmlformats.org/officeDocument/2006/relationships/control" Target="activeX/activeX78.xml"/><Relationship Id="rId88" Type="http://schemas.openxmlformats.org/officeDocument/2006/relationships/control" Target="activeX/activeX83.xml"/><Relationship Id="rId91" Type="http://schemas.openxmlformats.org/officeDocument/2006/relationships/control" Target="activeX/activeX86.xml"/><Relationship Id="rId96" Type="http://schemas.openxmlformats.org/officeDocument/2006/relationships/control" Target="activeX/activeX91.xml"/><Relationship Id="rId1" Type="http://schemas.openxmlformats.org/officeDocument/2006/relationships/styles" Target="styles.xml"/><Relationship Id="rId6" Type="http://schemas.openxmlformats.org/officeDocument/2006/relationships/control" Target="activeX/activeX2.xml"/><Relationship Id="rId15" Type="http://schemas.openxmlformats.org/officeDocument/2006/relationships/control" Target="activeX/activeX10.xml"/><Relationship Id="rId23" Type="http://schemas.openxmlformats.org/officeDocument/2006/relationships/control" Target="activeX/activeX18.xml"/><Relationship Id="rId28" Type="http://schemas.openxmlformats.org/officeDocument/2006/relationships/control" Target="activeX/activeX23.xml"/><Relationship Id="rId36" Type="http://schemas.openxmlformats.org/officeDocument/2006/relationships/control" Target="activeX/activeX31.xml"/><Relationship Id="rId49" Type="http://schemas.openxmlformats.org/officeDocument/2006/relationships/control" Target="activeX/activeX44.xml"/><Relationship Id="rId57" Type="http://schemas.openxmlformats.org/officeDocument/2006/relationships/control" Target="activeX/activeX52.xml"/><Relationship Id="rId106" Type="http://schemas.openxmlformats.org/officeDocument/2006/relationships/fontTable" Target="fontTable.xml"/><Relationship Id="rId10" Type="http://schemas.openxmlformats.org/officeDocument/2006/relationships/control" Target="activeX/activeX5.xml"/><Relationship Id="rId31" Type="http://schemas.openxmlformats.org/officeDocument/2006/relationships/control" Target="activeX/activeX26.xml"/><Relationship Id="rId44" Type="http://schemas.openxmlformats.org/officeDocument/2006/relationships/control" Target="activeX/activeX39.xml"/><Relationship Id="rId52" Type="http://schemas.openxmlformats.org/officeDocument/2006/relationships/control" Target="activeX/activeX47.xml"/><Relationship Id="rId60" Type="http://schemas.openxmlformats.org/officeDocument/2006/relationships/control" Target="activeX/activeX55.xml"/><Relationship Id="rId65" Type="http://schemas.openxmlformats.org/officeDocument/2006/relationships/control" Target="activeX/activeX60.xml"/><Relationship Id="rId73" Type="http://schemas.openxmlformats.org/officeDocument/2006/relationships/control" Target="activeX/activeX68.xml"/><Relationship Id="rId78" Type="http://schemas.openxmlformats.org/officeDocument/2006/relationships/control" Target="activeX/activeX73.xml"/><Relationship Id="rId81" Type="http://schemas.openxmlformats.org/officeDocument/2006/relationships/control" Target="activeX/activeX76.xml"/><Relationship Id="rId86" Type="http://schemas.openxmlformats.org/officeDocument/2006/relationships/control" Target="activeX/activeX81.xml"/><Relationship Id="rId94" Type="http://schemas.openxmlformats.org/officeDocument/2006/relationships/control" Target="activeX/activeX89.xml"/><Relationship Id="rId99" Type="http://schemas.openxmlformats.org/officeDocument/2006/relationships/control" Target="activeX/activeX94.xml"/><Relationship Id="rId101" Type="http://schemas.openxmlformats.org/officeDocument/2006/relationships/control" Target="activeX/activeX96.xml"/><Relationship Id="rId4" Type="http://schemas.openxmlformats.org/officeDocument/2006/relationships/image" Target="media/image1.wmf"/><Relationship Id="rId9" Type="http://schemas.openxmlformats.org/officeDocument/2006/relationships/control" Target="activeX/activeX4.xml"/><Relationship Id="rId13" Type="http://schemas.openxmlformats.org/officeDocument/2006/relationships/control" Target="activeX/activeX8.xml"/><Relationship Id="rId18" Type="http://schemas.openxmlformats.org/officeDocument/2006/relationships/control" Target="activeX/activeX13.xml"/><Relationship Id="rId39" Type="http://schemas.openxmlformats.org/officeDocument/2006/relationships/control" Target="activeX/activeX34.xml"/><Relationship Id="rId34" Type="http://schemas.openxmlformats.org/officeDocument/2006/relationships/control" Target="activeX/activeX29.xml"/><Relationship Id="rId50" Type="http://schemas.openxmlformats.org/officeDocument/2006/relationships/control" Target="activeX/activeX45.xml"/><Relationship Id="rId55" Type="http://schemas.openxmlformats.org/officeDocument/2006/relationships/control" Target="activeX/activeX50.xml"/><Relationship Id="rId76" Type="http://schemas.openxmlformats.org/officeDocument/2006/relationships/control" Target="activeX/activeX71.xml"/><Relationship Id="rId97" Type="http://schemas.openxmlformats.org/officeDocument/2006/relationships/control" Target="activeX/activeX92.xml"/><Relationship Id="rId104" Type="http://schemas.openxmlformats.org/officeDocument/2006/relationships/control" Target="activeX/activeX99.xml"/><Relationship Id="rId7" Type="http://schemas.openxmlformats.org/officeDocument/2006/relationships/control" Target="activeX/activeX3.xml"/><Relationship Id="rId71" Type="http://schemas.openxmlformats.org/officeDocument/2006/relationships/control" Target="activeX/activeX66.xml"/><Relationship Id="rId92" Type="http://schemas.openxmlformats.org/officeDocument/2006/relationships/control" Target="activeX/activeX87.xml"/><Relationship Id="rId2" Type="http://schemas.openxmlformats.org/officeDocument/2006/relationships/settings" Target="settings.xml"/><Relationship Id="rId29" Type="http://schemas.openxmlformats.org/officeDocument/2006/relationships/control" Target="activeX/activeX24.xml"/><Relationship Id="rId24" Type="http://schemas.openxmlformats.org/officeDocument/2006/relationships/control" Target="activeX/activeX19.xml"/><Relationship Id="rId40" Type="http://schemas.openxmlformats.org/officeDocument/2006/relationships/control" Target="activeX/activeX35.xml"/><Relationship Id="rId45" Type="http://schemas.openxmlformats.org/officeDocument/2006/relationships/control" Target="activeX/activeX40.xml"/><Relationship Id="rId66" Type="http://schemas.openxmlformats.org/officeDocument/2006/relationships/control" Target="activeX/activeX61.xml"/><Relationship Id="rId87" Type="http://schemas.openxmlformats.org/officeDocument/2006/relationships/control" Target="activeX/activeX82.xml"/><Relationship Id="rId61" Type="http://schemas.openxmlformats.org/officeDocument/2006/relationships/control" Target="activeX/activeX56.xml"/><Relationship Id="rId82" Type="http://schemas.openxmlformats.org/officeDocument/2006/relationships/control" Target="activeX/activeX77.xml"/><Relationship Id="rId19" Type="http://schemas.openxmlformats.org/officeDocument/2006/relationships/control" Target="activeX/activeX14.xml"/><Relationship Id="rId14" Type="http://schemas.openxmlformats.org/officeDocument/2006/relationships/control" Target="activeX/activeX9.xml"/><Relationship Id="rId30" Type="http://schemas.openxmlformats.org/officeDocument/2006/relationships/control" Target="activeX/activeX25.xml"/><Relationship Id="rId35" Type="http://schemas.openxmlformats.org/officeDocument/2006/relationships/control" Target="activeX/activeX30.xml"/><Relationship Id="rId56" Type="http://schemas.openxmlformats.org/officeDocument/2006/relationships/control" Target="activeX/activeX51.xml"/><Relationship Id="rId77" Type="http://schemas.openxmlformats.org/officeDocument/2006/relationships/control" Target="activeX/activeX72.xml"/><Relationship Id="rId100" Type="http://schemas.openxmlformats.org/officeDocument/2006/relationships/control" Target="activeX/activeX95.xml"/><Relationship Id="rId105" Type="http://schemas.openxmlformats.org/officeDocument/2006/relationships/control" Target="activeX/activeX100.xml"/><Relationship Id="rId8" Type="http://schemas.openxmlformats.org/officeDocument/2006/relationships/image" Target="media/image2.wmf"/><Relationship Id="rId51" Type="http://schemas.openxmlformats.org/officeDocument/2006/relationships/control" Target="activeX/activeX46.xml"/><Relationship Id="rId72" Type="http://schemas.openxmlformats.org/officeDocument/2006/relationships/control" Target="activeX/activeX67.xml"/><Relationship Id="rId93" Type="http://schemas.openxmlformats.org/officeDocument/2006/relationships/control" Target="activeX/activeX88.xml"/><Relationship Id="rId98" Type="http://schemas.openxmlformats.org/officeDocument/2006/relationships/control" Target="activeX/activeX93.xml"/><Relationship Id="rId3" Type="http://schemas.openxmlformats.org/officeDocument/2006/relationships/webSettings" Target="webSettings.xml"/><Relationship Id="rId25" Type="http://schemas.openxmlformats.org/officeDocument/2006/relationships/control" Target="activeX/activeX20.xml"/><Relationship Id="rId46" Type="http://schemas.openxmlformats.org/officeDocument/2006/relationships/control" Target="activeX/activeX41.xml"/><Relationship Id="rId67" Type="http://schemas.openxmlformats.org/officeDocument/2006/relationships/control" Target="activeX/activeX6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11</Pages>
  <Words>2743</Words>
  <Characters>15639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Jones</dc:creator>
  <cp:keywords/>
  <dc:description/>
  <cp:lastModifiedBy>Y</cp:lastModifiedBy>
  <cp:revision>18</cp:revision>
  <dcterms:created xsi:type="dcterms:W3CDTF">2020-05-09T17:10:00Z</dcterms:created>
  <dcterms:modified xsi:type="dcterms:W3CDTF">2020-05-09T19:28:00Z</dcterms:modified>
</cp:coreProperties>
</file>